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1853F" w14:textId="5E9A61FA" w:rsidR="0076697B" w:rsidRDefault="000E6E7D" w:rsidP="006D2405">
      <w:pPr>
        <w:contextualSpacing/>
        <w:jc w:val="center"/>
        <w:rPr>
          <w:sz w:val="48"/>
          <w:szCs w:val="48"/>
        </w:rPr>
      </w:pPr>
      <w:r>
        <w:rPr>
          <w:sz w:val="48"/>
          <w:szCs w:val="48"/>
        </w:rPr>
        <w:t>Effects of Mindfulness-Based Stress Reduction on Airway Inflammation in Individuals with Asthma</w:t>
      </w:r>
    </w:p>
    <w:p w14:paraId="3AB609D6" w14:textId="77777777" w:rsidR="004D2F96" w:rsidRDefault="004D2F96" w:rsidP="006D2405">
      <w:pPr>
        <w:contextualSpacing/>
        <w:jc w:val="center"/>
        <w:rPr>
          <w:b/>
          <w:bCs/>
          <w:sz w:val="18"/>
          <w:szCs w:val="18"/>
          <w:u w:val="single"/>
        </w:rPr>
      </w:pPr>
    </w:p>
    <w:p w14:paraId="0F6A0BAD" w14:textId="02CC5309" w:rsidR="000A4AE1" w:rsidRPr="000A4AE1" w:rsidRDefault="000A4AE1" w:rsidP="006D2405">
      <w:pPr>
        <w:contextualSpacing/>
        <w:jc w:val="center"/>
        <w:rPr>
          <w:sz w:val="18"/>
          <w:szCs w:val="18"/>
        </w:rPr>
      </w:pPr>
      <w:r w:rsidRPr="000A4AE1">
        <w:rPr>
          <w:b/>
          <w:bCs/>
          <w:sz w:val="18"/>
          <w:szCs w:val="18"/>
          <w:u w:val="single"/>
        </w:rPr>
        <w:t xml:space="preserve">Estelle T. </w:t>
      </w:r>
      <w:proofErr w:type="spellStart"/>
      <w:r w:rsidRPr="000A4AE1">
        <w:rPr>
          <w:b/>
          <w:bCs/>
          <w:sz w:val="18"/>
          <w:szCs w:val="18"/>
          <w:u w:val="single"/>
        </w:rPr>
        <w:t>Higgins</w:t>
      </w:r>
      <w:r w:rsidRPr="000A4AE1">
        <w:rPr>
          <w:sz w:val="18"/>
          <w:szCs w:val="18"/>
          <w:vertAlign w:val="superscript"/>
        </w:rPr>
        <w:t>a</w:t>
      </w:r>
      <w:proofErr w:type="spellEnd"/>
      <w:r w:rsidRPr="000A4AE1">
        <w:rPr>
          <w:sz w:val="18"/>
          <w:szCs w:val="18"/>
        </w:rPr>
        <w:t xml:space="preserve">, William W. </w:t>
      </w:r>
      <w:proofErr w:type="spellStart"/>
      <w:r w:rsidRPr="000A4AE1">
        <w:rPr>
          <w:sz w:val="18"/>
          <w:szCs w:val="18"/>
        </w:rPr>
        <w:t>Busse</w:t>
      </w:r>
      <w:r w:rsidRPr="000A4AE1">
        <w:rPr>
          <w:sz w:val="18"/>
          <w:szCs w:val="18"/>
          <w:vertAlign w:val="superscript"/>
        </w:rPr>
        <w:t>b</w:t>
      </w:r>
      <w:proofErr w:type="spellEnd"/>
      <w:r w:rsidR="00AF39B9">
        <w:rPr>
          <w:sz w:val="18"/>
          <w:szCs w:val="18"/>
        </w:rPr>
        <w:t xml:space="preserve">, </w:t>
      </w:r>
      <w:r w:rsidRPr="000A4AE1">
        <w:rPr>
          <w:sz w:val="18"/>
          <w:szCs w:val="18"/>
        </w:rPr>
        <w:t xml:space="preserve">Richard J. </w:t>
      </w:r>
      <w:proofErr w:type="spellStart"/>
      <w:proofErr w:type="gramStart"/>
      <w:r w:rsidRPr="000A4AE1">
        <w:rPr>
          <w:sz w:val="18"/>
          <w:szCs w:val="18"/>
        </w:rPr>
        <w:t>Davidson</w:t>
      </w:r>
      <w:r w:rsidRPr="000A4AE1">
        <w:rPr>
          <w:sz w:val="18"/>
          <w:szCs w:val="18"/>
          <w:vertAlign w:val="superscript"/>
        </w:rPr>
        <w:t>c,d</w:t>
      </w:r>
      <w:proofErr w:type="spellEnd"/>
      <w:proofErr w:type="gramEnd"/>
      <w:r>
        <w:rPr>
          <w:sz w:val="18"/>
          <w:szCs w:val="18"/>
        </w:rPr>
        <w:t xml:space="preserve">, Greg J. </w:t>
      </w:r>
      <w:proofErr w:type="spellStart"/>
      <w:r>
        <w:rPr>
          <w:sz w:val="18"/>
          <w:szCs w:val="18"/>
        </w:rPr>
        <w:t>Norman</w:t>
      </w:r>
      <w:r>
        <w:rPr>
          <w:sz w:val="18"/>
          <w:szCs w:val="18"/>
          <w:vertAlign w:val="superscript"/>
        </w:rPr>
        <w:t>a</w:t>
      </w:r>
      <w:proofErr w:type="spellEnd"/>
      <w:r>
        <w:rPr>
          <w:sz w:val="18"/>
          <w:szCs w:val="18"/>
        </w:rPr>
        <w:t>, and</w:t>
      </w:r>
      <w:r w:rsidRPr="000A4AE1">
        <w:rPr>
          <w:sz w:val="18"/>
          <w:szCs w:val="18"/>
        </w:rPr>
        <w:t xml:space="preserve"> </w:t>
      </w:r>
      <w:r w:rsidR="00AF39B9">
        <w:rPr>
          <w:sz w:val="18"/>
          <w:szCs w:val="18"/>
        </w:rPr>
        <w:t>*</w:t>
      </w:r>
      <w:r w:rsidRPr="000A4AE1">
        <w:rPr>
          <w:sz w:val="18"/>
          <w:szCs w:val="18"/>
        </w:rPr>
        <w:t xml:space="preserve">Melissa A. </w:t>
      </w:r>
      <w:proofErr w:type="spellStart"/>
      <w:r w:rsidRPr="000A4AE1">
        <w:rPr>
          <w:sz w:val="18"/>
          <w:szCs w:val="18"/>
        </w:rPr>
        <w:t>Rosenkranz</w:t>
      </w:r>
      <w:r w:rsidRPr="000A4AE1">
        <w:rPr>
          <w:sz w:val="18"/>
          <w:szCs w:val="18"/>
          <w:vertAlign w:val="superscript"/>
        </w:rPr>
        <w:t>c,e</w:t>
      </w:r>
      <w:proofErr w:type="spellEnd"/>
    </w:p>
    <w:p w14:paraId="724EB786" w14:textId="5968BE20" w:rsidR="000A4AE1" w:rsidRPr="005F4548" w:rsidRDefault="00E41C4A" w:rsidP="006D2405">
      <w:pPr>
        <w:contextualSpacing/>
        <w:jc w:val="center"/>
        <w:rPr>
          <w:sz w:val="18"/>
          <w:szCs w:val="18"/>
        </w:rPr>
      </w:pPr>
      <w:r>
        <w:rPr>
          <w:iCs/>
          <w:sz w:val="18"/>
          <w:szCs w:val="18"/>
        </w:rPr>
        <w:t xml:space="preserve">a: </w:t>
      </w:r>
      <w:r w:rsidR="000A4AE1" w:rsidRPr="005F4548">
        <w:rPr>
          <w:iCs/>
          <w:sz w:val="18"/>
          <w:szCs w:val="18"/>
        </w:rPr>
        <w:t xml:space="preserve">Department of Psychology, University of </w:t>
      </w:r>
      <w:r w:rsidR="00DF1D84">
        <w:rPr>
          <w:iCs/>
          <w:sz w:val="18"/>
          <w:szCs w:val="18"/>
        </w:rPr>
        <w:t xml:space="preserve">Chicago, Chicago, IL 60637 </w:t>
      </w:r>
    </w:p>
    <w:p w14:paraId="50E3920E" w14:textId="44C7550A" w:rsidR="000A4AE1" w:rsidRPr="005F4548" w:rsidRDefault="000A4AE1" w:rsidP="006D2405">
      <w:pPr>
        <w:contextualSpacing/>
        <w:jc w:val="center"/>
        <w:rPr>
          <w:sz w:val="18"/>
          <w:szCs w:val="18"/>
        </w:rPr>
      </w:pPr>
      <w:r w:rsidRPr="00E41C4A">
        <w:rPr>
          <w:iCs/>
          <w:sz w:val="18"/>
          <w:szCs w:val="18"/>
        </w:rPr>
        <w:t>b</w:t>
      </w:r>
      <w:r w:rsidR="00E41C4A">
        <w:rPr>
          <w:iCs/>
          <w:sz w:val="18"/>
          <w:szCs w:val="18"/>
        </w:rPr>
        <w:t xml:space="preserve">: </w:t>
      </w:r>
      <w:r w:rsidRPr="00E41C4A">
        <w:rPr>
          <w:iCs/>
          <w:sz w:val="18"/>
          <w:szCs w:val="18"/>
        </w:rPr>
        <w:t>Department</w:t>
      </w:r>
      <w:r w:rsidRPr="005F4548">
        <w:rPr>
          <w:iCs/>
          <w:sz w:val="18"/>
          <w:szCs w:val="18"/>
        </w:rPr>
        <w:t xml:space="preserve"> of Medicine, University of Wiscons</w:t>
      </w:r>
      <w:r w:rsidR="00DF1D84">
        <w:rPr>
          <w:iCs/>
          <w:sz w:val="18"/>
          <w:szCs w:val="18"/>
        </w:rPr>
        <w:t xml:space="preserve">in-Madison, Madison, WI 53792 </w:t>
      </w:r>
    </w:p>
    <w:p w14:paraId="4566FF06" w14:textId="22DFC763" w:rsidR="000A4AE1" w:rsidRPr="005F4548" w:rsidRDefault="000A4AE1" w:rsidP="006D2405">
      <w:pPr>
        <w:contextualSpacing/>
        <w:jc w:val="center"/>
        <w:rPr>
          <w:sz w:val="18"/>
          <w:szCs w:val="18"/>
        </w:rPr>
      </w:pPr>
      <w:r w:rsidRPr="00E41C4A">
        <w:rPr>
          <w:iCs/>
          <w:sz w:val="18"/>
          <w:szCs w:val="18"/>
        </w:rPr>
        <w:t>c</w:t>
      </w:r>
      <w:r w:rsidR="00E41C4A">
        <w:rPr>
          <w:iCs/>
          <w:sz w:val="18"/>
          <w:szCs w:val="18"/>
        </w:rPr>
        <w:t xml:space="preserve">: </w:t>
      </w:r>
      <w:r w:rsidRPr="00E41C4A">
        <w:rPr>
          <w:iCs/>
          <w:sz w:val="18"/>
          <w:szCs w:val="18"/>
        </w:rPr>
        <w:t>Center</w:t>
      </w:r>
      <w:r w:rsidRPr="005F4548">
        <w:rPr>
          <w:iCs/>
          <w:sz w:val="18"/>
          <w:szCs w:val="18"/>
        </w:rPr>
        <w:t xml:space="preserve"> for Healthy Minds, University of Wisconsi</w:t>
      </w:r>
      <w:r w:rsidR="00DF1D84">
        <w:rPr>
          <w:iCs/>
          <w:sz w:val="18"/>
          <w:szCs w:val="18"/>
        </w:rPr>
        <w:t xml:space="preserve">n-Madison, Madison, WI 53703 </w:t>
      </w:r>
    </w:p>
    <w:p w14:paraId="1B525E27" w14:textId="2C5C2539" w:rsidR="000A4AE1" w:rsidRPr="005F4548" w:rsidRDefault="000A4AE1" w:rsidP="006D2405">
      <w:pPr>
        <w:contextualSpacing/>
        <w:jc w:val="center"/>
        <w:rPr>
          <w:sz w:val="18"/>
          <w:szCs w:val="18"/>
        </w:rPr>
      </w:pPr>
      <w:r w:rsidRPr="00E41C4A">
        <w:rPr>
          <w:sz w:val="18"/>
          <w:szCs w:val="18"/>
        </w:rPr>
        <w:t>d</w:t>
      </w:r>
      <w:r w:rsidR="00E41C4A">
        <w:rPr>
          <w:sz w:val="18"/>
          <w:szCs w:val="18"/>
        </w:rPr>
        <w:t xml:space="preserve">: </w:t>
      </w:r>
      <w:r w:rsidRPr="00E41C4A">
        <w:rPr>
          <w:iCs/>
          <w:sz w:val="18"/>
          <w:szCs w:val="18"/>
        </w:rPr>
        <w:t>Department</w:t>
      </w:r>
      <w:r w:rsidRPr="005F4548">
        <w:rPr>
          <w:iCs/>
          <w:sz w:val="18"/>
          <w:szCs w:val="18"/>
        </w:rPr>
        <w:t xml:space="preserve"> of Psychology, University of Wisconsin-Madison, Madison, WI 53706</w:t>
      </w:r>
    </w:p>
    <w:p w14:paraId="41F2B0E5" w14:textId="1270F7EF" w:rsidR="000A4AE1" w:rsidRPr="005F4548" w:rsidRDefault="000A4AE1" w:rsidP="006D2405">
      <w:pPr>
        <w:contextualSpacing/>
        <w:jc w:val="center"/>
        <w:rPr>
          <w:sz w:val="18"/>
          <w:szCs w:val="18"/>
        </w:rPr>
      </w:pPr>
      <w:r w:rsidRPr="00DF1D84">
        <w:rPr>
          <w:sz w:val="18"/>
          <w:szCs w:val="18"/>
        </w:rPr>
        <w:t>e</w:t>
      </w:r>
      <w:r w:rsidR="00DF1D84">
        <w:rPr>
          <w:sz w:val="18"/>
          <w:szCs w:val="18"/>
        </w:rPr>
        <w:t xml:space="preserve">: </w:t>
      </w:r>
      <w:r w:rsidRPr="00DF1D84">
        <w:rPr>
          <w:iCs/>
          <w:sz w:val="18"/>
          <w:szCs w:val="18"/>
        </w:rPr>
        <w:t>Department</w:t>
      </w:r>
      <w:r w:rsidRPr="005F4548">
        <w:rPr>
          <w:iCs/>
          <w:sz w:val="18"/>
          <w:szCs w:val="18"/>
        </w:rPr>
        <w:t xml:space="preserve"> of Psychiatry, University of Wisconsin-Madison, Madison, WI 53719</w:t>
      </w:r>
    </w:p>
    <w:p w14:paraId="5943A571" w14:textId="23BD15A4" w:rsidR="004D2F96" w:rsidRDefault="00A64299" w:rsidP="00E514BD">
      <w:pPr>
        <w:contextualSpacing/>
        <w:jc w:val="center"/>
        <w:rPr>
          <w:iCs/>
          <w:sz w:val="18"/>
          <w:szCs w:val="18"/>
        </w:rPr>
      </w:pPr>
      <w:r w:rsidRPr="000D3CDB">
        <w:rPr>
          <w:i/>
          <w:iCs/>
          <w:sz w:val="18"/>
          <w:szCs w:val="18"/>
        </w:rPr>
        <w:t>ethiggins@uchicago.edu</w:t>
      </w:r>
    </w:p>
    <w:p w14:paraId="2657A31E" w14:textId="589D9342" w:rsidR="00A64299" w:rsidRPr="000D3CDB" w:rsidRDefault="005F4548" w:rsidP="00E514BD">
      <w:pPr>
        <w:contextualSpacing/>
        <w:jc w:val="center"/>
        <w:rPr>
          <w:sz w:val="18"/>
          <w:szCs w:val="18"/>
        </w:rPr>
      </w:pPr>
      <w:r w:rsidRPr="000D3CDB">
        <w:rPr>
          <w:sz w:val="18"/>
          <w:szCs w:val="18"/>
        </w:rPr>
        <w:t xml:space="preserve">marosenk@wisc.edu </w:t>
      </w:r>
    </w:p>
    <w:p w14:paraId="1D331ADF" w14:textId="77777777" w:rsidR="007337DB" w:rsidRPr="000D3CDB" w:rsidRDefault="007337DB" w:rsidP="00E514BD">
      <w:pPr>
        <w:contextualSpacing/>
        <w:jc w:val="center"/>
        <w:rPr>
          <w:sz w:val="18"/>
          <w:szCs w:val="18"/>
        </w:rPr>
      </w:pPr>
    </w:p>
    <w:p w14:paraId="4C9A93EF" w14:textId="77777777" w:rsidR="007337DB" w:rsidRDefault="007337DB" w:rsidP="00E514BD">
      <w:pPr>
        <w:contextualSpacing/>
        <w:jc w:val="center"/>
        <w:rPr>
          <w:i/>
          <w:iCs/>
          <w:sz w:val="18"/>
          <w:szCs w:val="18"/>
        </w:rPr>
        <w:sectPr w:rsidR="007337DB" w:rsidSect="00DA6B25">
          <w:pgSz w:w="12240" w:h="15840"/>
          <w:pgMar w:top="1080" w:right="878" w:bottom="1440" w:left="878" w:header="720" w:footer="720" w:gutter="0"/>
          <w:cols w:space="360"/>
          <w:docGrid w:linePitch="360"/>
        </w:sectPr>
      </w:pPr>
    </w:p>
    <w:p w14:paraId="78F0C18C" w14:textId="191BE54A" w:rsidR="00AE0E75" w:rsidRPr="001A4081" w:rsidRDefault="00B53700" w:rsidP="004C6768">
      <w:pPr>
        <w:pStyle w:val="Abstract"/>
        <w:ind w:firstLine="0"/>
        <w:contextualSpacing/>
      </w:pPr>
      <w:r>
        <w:rPr>
          <w:i/>
          <w:iCs/>
        </w:rPr>
        <w:t>Abstract</w:t>
      </w:r>
      <w:r>
        <w:t>—</w:t>
      </w:r>
      <w:r w:rsidR="004724CD">
        <w:t>C</w:t>
      </w:r>
      <w:r w:rsidR="00D4567A">
        <w:t>hronic inflammatory di</w:t>
      </w:r>
      <w:r w:rsidR="004724CD">
        <w:t xml:space="preserve">seases such as </w:t>
      </w:r>
      <w:r w:rsidR="00D4567A">
        <w:t xml:space="preserve">asthma </w:t>
      </w:r>
      <w:r w:rsidR="004724CD">
        <w:t>are</w:t>
      </w:r>
      <w:r w:rsidR="00D4567A">
        <w:t xml:space="preserve"> </w:t>
      </w:r>
      <w:r w:rsidR="008F6002">
        <w:t>highly vulnerable to exacerbations by psychological</w:t>
      </w:r>
      <w:r w:rsidR="004724CD">
        <w:t xml:space="preserve"> stress and have</w:t>
      </w:r>
      <w:r w:rsidR="008F6002">
        <w:t xml:space="preserve"> high comorbidity with </w:t>
      </w:r>
      <w:r w:rsidR="00BD00CC">
        <w:t xml:space="preserve">mood and anxiety </w:t>
      </w:r>
      <w:r w:rsidR="008F6002">
        <w:t xml:space="preserve">disorders. Mindfulness-based stress reduction (MBSR), the leading meditation training in healthcare settings, has been shown to decrease stress, reduce </w:t>
      </w:r>
      <w:r w:rsidR="00EB0AD0">
        <w:t>psychological</w:t>
      </w:r>
      <w:r w:rsidR="008F6002">
        <w:t xml:space="preserve"> symptoms, and improve physical symptoms. </w:t>
      </w:r>
      <w:r w:rsidR="00EA595E">
        <w:t xml:space="preserve">Given its psychological and physiological targets, MBSR has </w:t>
      </w:r>
      <w:r w:rsidR="00155369">
        <w:t>promise</w:t>
      </w:r>
      <w:r w:rsidR="00EA595E">
        <w:t xml:space="preserve"> as an intervention in asthma, a disease marked by interaction</w:t>
      </w:r>
      <w:r w:rsidR="00BD00CC">
        <w:t>s between</w:t>
      </w:r>
      <w:r w:rsidR="00EA595E">
        <w:t xml:space="preserve"> psychological and physiological symptoms. Yet, MBSR’s ability to impact the pathology in specific clinical populations remains largely unexplored. We investigated the effects of </w:t>
      </w:r>
      <w:r w:rsidR="00D234BA">
        <w:t xml:space="preserve">an 8-week </w:t>
      </w:r>
      <w:r w:rsidR="00EA595E">
        <w:t>MBSR training</w:t>
      </w:r>
      <w:r w:rsidR="00155369">
        <w:t>, relative to a wait-list control group,</w:t>
      </w:r>
      <w:r w:rsidR="00EA595E">
        <w:t xml:space="preserve"> on the association between inflammation, chronic stress, and mood and anxiety symptoms in </w:t>
      </w:r>
      <w:r w:rsidR="00424742">
        <w:t>adults with asthma</w:t>
      </w:r>
      <w:r w:rsidR="00EA595E">
        <w:t xml:space="preserve">. </w:t>
      </w:r>
      <w:r w:rsidR="00EF1FEB">
        <w:t>Chronic stress and symptoms of depression and anxiety were determined at baseline and c</w:t>
      </w:r>
      <w:r w:rsidR="004E1D69">
        <w:t>linically-relevant inflammatory</w:t>
      </w:r>
      <w:r w:rsidR="00EA595E">
        <w:t xml:space="preserve"> markers were collected at baseline and six monthly follow-ups. Results show that asthma control</w:t>
      </w:r>
      <w:r w:rsidR="00155369">
        <w:t xml:space="preserve"> </w:t>
      </w:r>
      <w:r w:rsidR="00EA595E">
        <w:t>improved significantly over time in individuals randomized to MBSR, relative to controls. Furthermore, chronic stress was increasingly associated with higher sputum eosinophils over time in controls, but those receiving MBSR training were protected from this effect. Supporting and extending existing evidence</w:t>
      </w:r>
      <w:r w:rsidR="00327F7D">
        <w:t xml:space="preserve"> of bidirectional brain-body communication</w:t>
      </w:r>
      <w:r w:rsidR="00EA595E">
        <w:t xml:space="preserve">, </w:t>
      </w:r>
      <w:r w:rsidR="00585554">
        <w:t xml:space="preserve">our findings suggest that </w:t>
      </w:r>
      <w:r w:rsidR="00327F7D">
        <w:t xml:space="preserve">training in MBSR improved asthma control and buffered effects of psychological stress on </w:t>
      </w:r>
      <w:r w:rsidR="00424742">
        <w:t xml:space="preserve">eosinophilic </w:t>
      </w:r>
      <w:r w:rsidR="00327F7D">
        <w:t xml:space="preserve">inflammation. </w:t>
      </w:r>
      <w:r w:rsidR="004F49C4">
        <w:t xml:space="preserve">MBSR may thus be a clinically valuable adjunct to asthma treatment. </w:t>
      </w:r>
    </w:p>
    <w:p w14:paraId="24968E2F" w14:textId="60C69AB3" w:rsidR="00CC25B6" w:rsidRPr="00EF64FF" w:rsidRDefault="00B53700" w:rsidP="005F4548">
      <w:pPr>
        <w:pStyle w:val="Heading1"/>
        <w:numPr>
          <w:ilvl w:val="0"/>
          <w:numId w:val="2"/>
        </w:numPr>
        <w:ind w:firstLine="0"/>
        <w:contextualSpacing/>
        <w:jc w:val="left"/>
      </w:pPr>
      <w:r>
        <w:t>Introduction</w:t>
      </w:r>
    </w:p>
    <w:p w14:paraId="69975A60" w14:textId="622F1047" w:rsidR="004D2F96" w:rsidRPr="00E514BD" w:rsidRDefault="00EF64FF" w:rsidP="005F4548">
      <w:pPr>
        <w:pStyle w:val="BodyText"/>
        <w:spacing w:line="240" w:lineRule="auto"/>
        <w:contextualSpacing/>
        <w:jc w:val="left"/>
        <w:rPr>
          <w:color w:val="000000"/>
          <w:sz w:val="20"/>
          <w:szCs w:val="20"/>
        </w:rPr>
      </w:pPr>
      <w:r w:rsidRPr="00E514BD">
        <w:rPr>
          <w:color w:val="000000"/>
          <w:sz w:val="20"/>
          <w:szCs w:val="20"/>
        </w:rPr>
        <w:t>Brain-body</w:t>
      </w:r>
      <w:r w:rsidR="004D2F96" w:rsidRPr="00E514BD">
        <w:rPr>
          <w:color w:val="000000"/>
          <w:sz w:val="20"/>
          <w:szCs w:val="20"/>
        </w:rPr>
        <w:t xml:space="preserve"> interactions are distinctly evident in diseases of chronic inflammation, which are highly susceptible to stress-related exacerbations and psychiatric comorbidities</w:t>
      </w:r>
      <w:r w:rsidR="00AD3963" w:rsidRPr="00E514BD">
        <w:rPr>
          <w:color w:val="000000"/>
          <w:sz w:val="20"/>
          <w:szCs w:val="20"/>
        </w:rPr>
        <w:t xml:space="preserve">—offering </w:t>
      </w:r>
      <w:r w:rsidR="004D2F96" w:rsidRPr="00E514BD">
        <w:rPr>
          <w:color w:val="000000"/>
          <w:sz w:val="20"/>
          <w:szCs w:val="20"/>
        </w:rPr>
        <w:t xml:space="preserve">a critical opportunity to assess the relationships between stress, psychological symptoms, and objective markers of inflammation, and to evaluate the effects </w:t>
      </w:r>
      <w:r w:rsidR="00AD3963" w:rsidRPr="00E514BD">
        <w:rPr>
          <w:color w:val="000000"/>
          <w:sz w:val="20"/>
          <w:szCs w:val="20"/>
        </w:rPr>
        <w:t>of psychological interventions.</w:t>
      </w:r>
    </w:p>
    <w:p w14:paraId="5EC31D5E" w14:textId="56AE330D" w:rsidR="00A11750" w:rsidRPr="00E514BD" w:rsidRDefault="004D2F96" w:rsidP="005F4548">
      <w:pPr>
        <w:pStyle w:val="BodyText"/>
        <w:spacing w:line="240" w:lineRule="auto"/>
        <w:contextualSpacing/>
        <w:jc w:val="left"/>
        <w:rPr>
          <w:color w:val="000000"/>
          <w:sz w:val="20"/>
          <w:szCs w:val="20"/>
        </w:rPr>
      </w:pPr>
      <w:r w:rsidRPr="00E514BD">
        <w:rPr>
          <w:color w:val="000000"/>
          <w:sz w:val="20"/>
          <w:szCs w:val="20"/>
        </w:rPr>
        <w:t>Asthma is characterized by chronic airway inflammation and acute episodes of bronchial constriction</w:t>
      </w:r>
      <w:r w:rsidR="00095373" w:rsidRPr="00E514BD">
        <w:rPr>
          <w:color w:val="000000"/>
          <w:sz w:val="20"/>
          <w:szCs w:val="20"/>
        </w:rPr>
        <w:t>,</w:t>
      </w:r>
      <w:r w:rsidR="00633DD0" w:rsidRPr="00E514BD">
        <w:rPr>
          <w:color w:val="000000"/>
          <w:sz w:val="20"/>
          <w:szCs w:val="20"/>
        </w:rPr>
        <w:t xml:space="preserve"> and affects approximately 10% of the population</w:t>
      </w:r>
      <w:r w:rsidR="00FB451A" w:rsidRPr="00E514BD">
        <w:rPr>
          <w:color w:val="000000"/>
          <w:sz w:val="20"/>
          <w:szCs w:val="20"/>
        </w:rPr>
        <w:t>.</w:t>
      </w:r>
      <w:r w:rsidR="00FB451A" w:rsidRPr="00E514BD">
        <w:rPr>
          <w:color w:val="000000"/>
          <w:sz w:val="20"/>
          <w:szCs w:val="20"/>
          <w:vertAlign w:val="superscript"/>
        </w:rPr>
        <w:t>1</w:t>
      </w:r>
      <w:r w:rsidR="00A11750" w:rsidRPr="00E514BD">
        <w:rPr>
          <w:color w:val="000000"/>
          <w:sz w:val="20"/>
          <w:szCs w:val="20"/>
        </w:rPr>
        <w:t xml:space="preserve"> </w:t>
      </w:r>
      <w:r w:rsidR="00D117F7" w:rsidRPr="00E514BD">
        <w:rPr>
          <w:color w:val="000000"/>
          <w:sz w:val="20"/>
          <w:szCs w:val="20"/>
        </w:rPr>
        <w:t>During inflammatory responses, upper and lower airways are preferentially targeted by eosinophils (EOS), white blood cells which mediate allergic responses and diseases</w:t>
      </w:r>
      <w:r w:rsidR="0098356E">
        <w:rPr>
          <w:color w:val="000000"/>
          <w:sz w:val="20"/>
          <w:szCs w:val="20"/>
        </w:rPr>
        <w:t>,</w:t>
      </w:r>
      <w:r w:rsidR="00D117F7" w:rsidRPr="00E514BD">
        <w:rPr>
          <w:color w:val="000000"/>
          <w:sz w:val="20"/>
          <w:szCs w:val="20"/>
        </w:rPr>
        <w:t xml:space="preserve"> and </w:t>
      </w:r>
      <w:r w:rsidR="0098356E">
        <w:rPr>
          <w:color w:val="000000"/>
          <w:sz w:val="20"/>
          <w:szCs w:val="20"/>
        </w:rPr>
        <w:t xml:space="preserve">which </w:t>
      </w:r>
      <w:r w:rsidR="00D117F7" w:rsidRPr="00E514BD">
        <w:rPr>
          <w:color w:val="000000"/>
          <w:sz w:val="20"/>
          <w:szCs w:val="20"/>
        </w:rPr>
        <w:t xml:space="preserve">may cause local damage upon </w:t>
      </w:r>
      <w:r w:rsidR="00155369">
        <w:rPr>
          <w:color w:val="000000"/>
          <w:sz w:val="20"/>
          <w:szCs w:val="20"/>
          <w:lang w:val="en-US"/>
        </w:rPr>
        <w:t>activation</w:t>
      </w:r>
      <w:r w:rsidR="00B6597F" w:rsidRPr="00E514BD">
        <w:rPr>
          <w:color w:val="000000"/>
          <w:sz w:val="20"/>
          <w:szCs w:val="20"/>
        </w:rPr>
        <w:t>.</w:t>
      </w:r>
      <w:r w:rsidR="00B6597F" w:rsidRPr="00E514BD">
        <w:rPr>
          <w:color w:val="000000"/>
          <w:sz w:val="20"/>
          <w:szCs w:val="20"/>
          <w:vertAlign w:val="superscript"/>
        </w:rPr>
        <w:t>2</w:t>
      </w:r>
      <w:r w:rsidR="00D117F7" w:rsidRPr="00E514BD">
        <w:rPr>
          <w:color w:val="000000"/>
          <w:sz w:val="20"/>
          <w:szCs w:val="20"/>
        </w:rPr>
        <w:t xml:space="preserve"> Indeed, elevated EOS in asthma are significantly related to </w:t>
      </w:r>
      <w:r w:rsidR="00414AAE" w:rsidRPr="00E514BD">
        <w:rPr>
          <w:color w:val="000000"/>
          <w:sz w:val="20"/>
          <w:szCs w:val="20"/>
        </w:rPr>
        <w:t xml:space="preserve">poor </w:t>
      </w:r>
      <w:r w:rsidR="00D117F7" w:rsidRPr="00E514BD">
        <w:rPr>
          <w:color w:val="000000"/>
          <w:sz w:val="20"/>
          <w:szCs w:val="20"/>
        </w:rPr>
        <w:t>lung function measures, worsening clinical symptoms and contributing to disease severity</w:t>
      </w:r>
      <w:r w:rsidR="00095373" w:rsidRPr="00E514BD">
        <w:rPr>
          <w:color w:val="000000"/>
          <w:sz w:val="20"/>
          <w:szCs w:val="20"/>
        </w:rPr>
        <w:t>.</w:t>
      </w:r>
      <w:r w:rsidR="00095373" w:rsidRPr="00E514BD">
        <w:rPr>
          <w:color w:val="000000"/>
          <w:sz w:val="20"/>
          <w:szCs w:val="20"/>
          <w:vertAlign w:val="superscript"/>
        </w:rPr>
        <w:t>3</w:t>
      </w:r>
    </w:p>
    <w:p w14:paraId="7682BF28" w14:textId="7B9E57AA" w:rsidR="002D5574" w:rsidRPr="00E514BD" w:rsidRDefault="004D2F96" w:rsidP="005F4548">
      <w:pPr>
        <w:pStyle w:val="BodyText"/>
        <w:spacing w:line="240" w:lineRule="auto"/>
        <w:contextualSpacing/>
        <w:jc w:val="left"/>
        <w:rPr>
          <w:color w:val="000000"/>
          <w:sz w:val="20"/>
          <w:szCs w:val="20"/>
        </w:rPr>
      </w:pPr>
      <w:r w:rsidRPr="00E514BD">
        <w:rPr>
          <w:color w:val="000000"/>
          <w:sz w:val="20"/>
          <w:szCs w:val="20"/>
        </w:rPr>
        <w:t>Notably, chronic inflammatory diseases like asthma are highly susceptible to psychological influence.</w:t>
      </w:r>
      <w:r w:rsidR="00633DD0" w:rsidRPr="00E514BD">
        <w:rPr>
          <w:color w:val="000000"/>
          <w:sz w:val="20"/>
          <w:szCs w:val="20"/>
        </w:rPr>
        <w:t xml:space="preserve"> </w:t>
      </w:r>
      <w:r w:rsidR="002D5574" w:rsidRPr="00E514BD">
        <w:rPr>
          <w:color w:val="000000"/>
          <w:sz w:val="20"/>
          <w:szCs w:val="20"/>
        </w:rPr>
        <w:t>Chronic stress</w:t>
      </w:r>
      <w:r w:rsidR="00560004" w:rsidRPr="00E514BD">
        <w:rPr>
          <w:color w:val="000000"/>
          <w:sz w:val="20"/>
          <w:szCs w:val="20"/>
        </w:rPr>
        <w:t xml:space="preserve"> </w:t>
      </w:r>
      <w:r w:rsidR="00086FCA">
        <w:rPr>
          <w:color w:val="000000"/>
          <w:sz w:val="20"/>
          <w:szCs w:val="20"/>
        </w:rPr>
        <w:t>is</w:t>
      </w:r>
      <w:r w:rsidR="00560004" w:rsidRPr="00E514BD">
        <w:rPr>
          <w:color w:val="000000"/>
          <w:sz w:val="20"/>
          <w:szCs w:val="20"/>
        </w:rPr>
        <w:t xml:space="preserve"> important i</w:t>
      </w:r>
      <w:r w:rsidR="00C27C78" w:rsidRPr="00E514BD">
        <w:rPr>
          <w:color w:val="000000"/>
          <w:sz w:val="20"/>
          <w:szCs w:val="20"/>
        </w:rPr>
        <w:t xml:space="preserve">n exacerbating asthma symptoms; </w:t>
      </w:r>
      <w:r w:rsidR="00560004" w:rsidRPr="00E514BD">
        <w:rPr>
          <w:color w:val="000000"/>
          <w:sz w:val="20"/>
          <w:szCs w:val="20"/>
        </w:rPr>
        <w:t>likely through a heightening of airway inflammation.</w:t>
      </w:r>
      <w:r w:rsidR="003B2EC8" w:rsidRPr="00E514BD">
        <w:rPr>
          <w:color w:val="000000"/>
          <w:sz w:val="20"/>
          <w:szCs w:val="20"/>
          <w:vertAlign w:val="superscript"/>
        </w:rPr>
        <w:t>3,4</w:t>
      </w:r>
      <w:r w:rsidR="00C27C78" w:rsidRPr="00E514BD">
        <w:rPr>
          <w:color w:val="000000"/>
          <w:sz w:val="20"/>
          <w:szCs w:val="20"/>
        </w:rPr>
        <w:t xml:space="preserve"> </w:t>
      </w:r>
      <w:r w:rsidR="002D5574" w:rsidRPr="00E514BD">
        <w:rPr>
          <w:color w:val="000000"/>
          <w:sz w:val="20"/>
          <w:szCs w:val="20"/>
        </w:rPr>
        <w:t>For instance, repeated or long-term stress is associated with significantly higher inflammatory markers, including elevated EOS values, in both rodent models of asthma and humans with asthma</w:t>
      </w:r>
      <w:r w:rsidR="002A7B7C" w:rsidRPr="00E514BD">
        <w:rPr>
          <w:color w:val="000000"/>
          <w:sz w:val="20"/>
          <w:szCs w:val="20"/>
        </w:rPr>
        <w:t>.</w:t>
      </w:r>
      <w:r w:rsidR="002A7B7C" w:rsidRPr="00E514BD">
        <w:rPr>
          <w:color w:val="000000"/>
          <w:sz w:val="20"/>
          <w:szCs w:val="20"/>
          <w:vertAlign w:val="superscript"/>
        </w:rPr>
        <w:t>4,5</w:t>
      </w:r>
    </w:p>
    <w:p w14:paraId="03B186B4" w14:textId="0AB7A5AF" w:rsidR="004960BB" w:rsidRDefault="004D2F96" w:rsidP="005F4548">
      <w:pPr>
        <w:pStyle w:val="BodyText"/>
        <w:spacing w:line="240" w:lineRule="auto"/>
        <w:contextualSpacing/>
        <w:jc w:val="left"/>
        <w:rPr>
          <w:color w:val="000000"/>
          <w:sz w:val="20"/>
          <w:szCs w:val="20"/>
        </w:rPr>
      </w:pPr>
      <w:r w:rsidRPr="00E514BD">
        <w:rPr>
          <w:color w:val="000000"/>
          <w:sz w:val="20"/>
          <w:szCs w:val="20"/>
        </w:rPr>
        <w:t xml:space="preserve">In addition to stress, asthma </w:t>
      </w:r>
      <w:r w:rsidR="00CB585E" w:rsidRPr="00E514BD">
        <w:rPr>
          <w:color w:val="000000"/>
          <w:sz w:val="20"/>
          <w:szCs w:val="20"/>
        </w:rPr>
        <w:t xml:space="preserve">is </w:t>
      </w:r>
      <w:r w:rsidRPr="00E514BD">
        <w:rPr>
          <w:color w:val="000000"/>
          <w:sz w:val="20"/>
          <w:szCs w:val="20"/>
        </w:rPr>
        <w:t xml:space="preserve">reciprocally associated with mood and anxiety disorders. </w:t>
      </w:r>
      <w:r w:rsidR="00155369">
        <w:rPr>
          <w:color w:val="000000"/>
          <w:sz w:val="20"/>
          <w:szCs w:val="20"/>
          <w:lang w:val="en-US"/>
        </w:rPr>
        <w:t>T</w:t>
      </w:r>
      <w:r w:rsidRPr="00E514BD">
        <w:rPr>
          <w:color w:val="000000"/>
          <w:sz w:val="20"/>
          <w:szCs w:val="20"/>
        </w:rPr>
        <w:t>he risk for mood or anxiety disorders in asthmatic</w:t>
      </w:r>
      <w:r w:rsidR="00F62995">
        <w:rPr>
          <w:color w:val="000000"/>
          <w:sz w:val="20"/>
          <w:szCs w:val="20"/>
        </w:rPr>
        <w:t>s</w:t>
      </w:r>
      <w:r w:rsidRPr="00E514BD">
        <w:rPr>
          <w:color w:val="000000"/>
          <w:sz w:val="20"/>
          <w:szCs w:val="20"/>
        </w:rPr>
        <w:t xml:space="preserve"> </w:t>
      </w:r>
      <w:r w:rsidR="00155369">
        <w:rPr>
          <w:color w:val="000000"/>
          <w:sz w:val="20"/>
          <w:szCs w:val="20"/>
          <w:lang w:val="en-US"/>
        </w:rPr>
        <w:t xml:space="preserve">is </w:t>
      </w:r>
      <w:r w:rsidRPr="00E514BD">
        <w:rPr>
          <w:color w:val="000000"/>
          <w:sz w:val="20"/>
          <w:szCs w:val="20"/>
        </w:rPr>
        <w:t>double that of the general population</w:t>
      </w:r>
      <w:r w:rsidR="00155369">
        <w:rPr>
          <w:color w:val="000000"/>
          <w:sz w:val="20"/>
          <w:szCs w:val="20"/>
          <w:lang w:val="en-US"/>
        </w:rPr>
        <w:t xml:space="preserve"> and</w:t>
      </w:r>
      <w:r w:rsidRPr="00E514BD">
        <w:rPr>
          <w:color w:val="000000"/>
          <w:sz w:val="20"/>
          <w:szCs w:val="20"/>
        </w:rPr>
        <w:t xml:space="preserve"> asthmatic individuals with mood and anxiety disorders </w:t>
      </w:r>
      <w:r w:rsidR="005B4A0C">
        <w:rPr>
          <w:color w:val="000000"/>
          <w:sz w:val="20"/>
          <w:szCs w:val="20"/>
        </w:rPr>
        <w:t>show</w:t>
      </w:r>
      <w:r w:rsidR="005B4A0C" w:rsidRPr="00E514BD">
        <w:rPr>
          <w:color w:val="000000"/>
          <w:sz w:val="20"/>
          <w:szCs w:val="20"/>
        </w:rPr>
        <w:t xml:space="preserve"> </w:t>
      </w:r>
      <w:r w:rsidR="003948B4" w:rsidRPr="00E514BD">
        <w:rPr>
          <w:color w:val="000000"/>
          <w:sz w:val="20"/>
          <w:szCs w:val="20"/>
        </w:rPr>
        <w:t>increased symptom severity and functional impairment</w:t>
      </w:r>
      <w:r w:rsidR="00155369">
        <w:rPr>
          <w:color w:val="000000"/>
          <w:sz w:val="20"/>
          <w:szCs w:val="20"/>
          <w:lang w:val="en-US"/>
        </w:rPr>
        <w:t>,</w:t>
      </w:r>
      <w:r w:rsidR="003948B4" w:rsidRPr="00E514BD">
        <w:rPr>
          <w:color w:val="000000"/>
          <w:sz w:val="20"/>
          <w:szCs w:val="20"/>
        </w:rPr>
        <w:t xml:space="preserve"> </w:t>
      </w:r>
      <w:r w:rsidR="002D5574" w:rsidRPr="00E514BD">
        <w:rPr>
          <w:color w:val="000000"/>
          <w:sz w:val="20"/>
          <w:szCs w:val="20"/>
        </w:rPr>
        <w:t>poorer sympto</w:t>
      </w:r>
      <w:r w:rsidR="00D72BA4" w:rsidRPr="00E514BD">
        <w:rPr>
          <w:color w:val="000000"/>
          <w:sz w:val="20"/>
          <w:szCs w:val="20"/>
        </w:rPr>
        <w:t>m</w:t>
      </w:r>
      <w:r w:rsidR="003948B4" w:rsidRPr="00E514BD">
        <w:rPr>
          <w:color w:val="000000"/>
          <w:sz w:val="20"/>
          <w:szCs w:val="20"/>
        </w:rPr>
        <w:t xml:space="preserve"> control and quality of life</w:t>
      </w:r>
      <w:r w:rsidR="00155369">
        <w:rPr>
          <w:color w:val="000000"/>
          <w:sz w:val="20"/>
          <w:szCs w:val="20"/>
          <w:lang w:val="en-US"/>
        </w:rPr>
        <w:t>,</w:t>
      </w:r>
      <w:r w:rsidR="00CB585E" w:rsidRPr="00E514BD">
        <w:rPr>
          <w:color w:val="000000"/>
          <w:sz w:val="20"/>
          <w:szCs w:val="20"/>
        </w:rPr>
        <w:t xml:space="preserve"> and </w:t>
      </w:r>
      <w:r w:rsidR="00C27C78" w:rsidRPr="00E514BD">
        <w:rPr>
          <w:color w:val="000000"/>
          <w:sz w:val="20"/>
          <w:szCs w:val="20"/>
        </w:rPr>
        <w:t xml:space="preserve">more </w:t>
      </w:r>
      <w:r w:rsidR="00A36392" w:rsidRPr="00E514BD">
        <w:rPr>
          <w:color w:val="000000"/>
          <w:sz w:val="20"/>
          <w:szCs w:val="20"/>
        </w:rPr>
        <w:t>medical</w:t>
      </w:r>
      <w:r w:rsidR="004659F3" w:rsidRPr="00E514BD">
        <w:rPr>
          <w:color w:val="000000"/>
          <w:sz w:val="20"/>
          <w:szCs w:val="20"/>
        </w:rPr>
        <w:t xml:space="preserve"> </w:t>
      </w:r>
      <w:r w:rsidR="00C27C78" w:rsidRPr="00E514BD">
        <w:rPr>
          <w:color w:val="000000"/>
          <w:sz w:val="20"/>
          <w:szCs w:val="20"/>
        </w:rPr>
        <w:t>visits and pharmacy fills</w:t>
      </w:r>
      <w:r w:rsidR="00DD00C5" w:rsidRPr="00E514BD">
        <w:rPr>
          <w:color w:val="000000"/>
          <w:sz w:val="20"/>
          <w:szCs w:val="20"/>
        </w:rPr>
        <w:t>.</w:t>
      </w:r>
      <w:r w:rsidR="00D86318" w:rsidRPr="00E514BD">
        <w:rPr>
          <w:color w:val="000000"/>
          <w:sz w:val="20"/>
          <w:szCs w:val="20"/>
          <w:vertAlign w:val="superscript"/>
        </w:rPr>
        <w:t>6,7</w:t>
      </w:r>
      <w:r w:rsidR="00FA0A1B" w:rsidRPr="00E514BD">
        <w:rPr>
          <w:color w:val="000000"/>
          <w:sz w:val="20"/>
          <w:szCs w:val="20"/>
          <w:vertAlign w:val="superscript"/>
        </w:rPr>
        <w:t>,8</w:t>
      </w:r>
      <w:r w:rsidR="00D71D14" w:rsidRPr="00E514BD">
        <w:rPr>
          <w:color w:val="000000"/>
          <w:sz w:val="20"/>
          <w:szCs w:val="20"/>
        </w:rPr>
        <w:t xml:space="preserve"> </w:t>
      </w:r>
      <w:r w:rsidR="0087717F">
        <w:rPr>
          <w:color w:val="000000"/>
          <w:sz w:val="20"/>
          <w:szCs w:val="20"/>
        </w:rPr>
        <w:t>Therefore</w:t>
      </w:r>
      <w:r w:rsidRPr="00E514BD">
        <w:rPr>
          <w:color w:val="000000"/>
          <w:sz w:val="20"/>
          <w:szCs w:val="20"/>
        </w:rPr>
        <w:t>, alongside individual consequences, asthma and psychological comorbidity poses significant economic and public health burden</w:t>
      </w:r>
      <w:r w:rsidR="004960BB">
        <w:rPr>
          <w:color w:val="000000"/>
          <w:sz w:val="20"/>
          <w:szCs w:val="20"/>
        </w:rPr>
        <w:t>.</w:t>
      </w:r>
    </w:p>
    <w:p w14:paraId="69CD9579" w14:textId="5C87A789" w:rsidR="004960BB" w:rsidRPr="004960BB" w:rsidRDefault="009C239E" w:rsidP="005F4548">
      <w:pPr>
        <w:pStyle w:val="BodyText"/>
        <w:spacing w:line="240" w:lineRule="auto"/>
        <w:contextualSpacing/>
        <w:jc w:val="left"/>
        <w:rPr>
          <w:color w:val="000000"/>
          <w:sz w:val="20"/>
          <w:szCs w:val="20"/>
          <w:lang w:val="en"/>
        </w:rPr>
      </w:pPr>
      <w:r w:rsidRPr="00E514BD">
        <w:rPr>
          <w:color w:val="000000"/>
          <w:sz w:val="20"/>
          <w:szCs w:val="20"/>
        </w:rPr>
        <w:t>Given these associations</w:t>
      </w:r>
      <w:r w:rsidR="004D2F96" w:rsidRPr="00E514BD">
        <w:rPr>
          <w:color w:val="000000"/>
          <w:sz w:val="20"/>
          <w:szCs w:val="20"/>
        </w:rPr>
        <w:t>, this clinical population provides a</w:t>
      </w:r>
      <w:r w:rsidR="00D368CC" w:rsidRPr="00E514BD">
        <w:rPr>
          <w:color w:val="000000"/>
          <w:sz w:val="20"/>
          <w:szCs w:val="20"/>
        </w:rPr>
        <w:t>n ideal</w:t>
      </w:r>
      <w:r w:rsidR="004D2F96" w:rsidRPr="00E514BD">
        <w:rPr>
          <w:color w:val="000000"/>
          <w:sz w:val="20"/>
          <w:szCs w:val="20"/>
        </w:rPr>
        <w:t xml:space="preserve"> chance to investigate the effects of an intervention designed to target </w:t>
      </w:r>
      <w:r w:rsidR="00C25538" w:rsidRPr="00E514BD">
        <w:rPr>
          <w:color w:val="000000"/>
          <w:sz w:val="20"/>
          <w:szCs w:val="20"/>
        </w:rPr>
        <w:t xml:space="preserve">both </w:t>
      </w:r>
      <w:r w:rsidR="004D2F96" w:rsidRPr="00E514BD">
        <w:rPr>
          <w:color w:val="000000"/>
          <w:sz w:val="20"/>
          <w:szCs w:val="20"/>
        </w:rPr>
        <w:t xml:space="preserve">physiological </w:t>
      </w:r>
      <w:r w:rsidR="00D368CC" w:rsidRPr="00E514BD">
        <w:rPr>
          <w:color w:val="000000"/>
          <w:sz w:val="20"/>
          <w:szCs w:val="20"/>
        </w:rPr>
        <w:t xml:space="preserve">and psychological </w:t>
      </w:r>
      <w:r w:rsidR="004D2F96" w:rsidRPr="00E514BD">
        <w:rPr>
          <w:color w:val="000000"/>
          <w:sz w:val="20"/>
          <w:szCs w:val="20"/>
        </w:rPr>
        <w:t xml:space="preserve">processes through </w:t>
      </w:r>
      <w:r w:rsidR="00155369">
        <w:rPr>
          <w:color w:val="000000"/>
          <w:sz w:val="20"/>
          <w:szCs w:val="20"/>
          <w:lang w:val="en-US"/>
        </w:rPr>
        <w:t>mental training</w:t>
      </w:r>
      <w:r w:rsidR="004D2F96" w:rsidRPr="00E514BD">
        <w:rPr>
          <w:color w:val="000000"/>
          <w:sz w:val="20"/>
          <w:szCs w:val="20"/>
        </w:rPr>
        <w:t>.</w:t>
      </w:r>
      <w:r w:rsidR="004960BB" w:rsidRPr="004960BB">
        <w:rPr>
          <w:rFonts w:eastAsia="Times New Roman"/>
          <w:lang w:val="en"/>
        </w:rPr>
        <w:t xml:space="preserve"> </w:t>
      </w:r>
      <w:r w:rsidR="003F2F10">
        <w:rPr>
          <w:color w:val="000000"/>
          <w:sz w:val="20"/>
          <w:szCs w:val="20"/>
          <w:lang w:val="en"/>
        </w:rPr>
        <w:t>Mindfulness-Based Stress Reduction (MBSR) is the predominant mindfulness meditation intervention used i</w:t>
      </w:r>
      <w:r w:rsidR="004960BB" w:rsidRPr="004960BB">
        <w:rPr>
          <w:color w:val="000000"/>
          <w:sz w:val="20"/>
          <w:szCs w:val="20"/>
          <w:lang w:val="en"/>
        </w:rPr>
        <w:t>n clinical settings</w:t>
      </w:r>
      <w:r w:rsidR="00650CE9">
        <w:rPr>
          <w:color w:val="000000"/>
          <w:sz w:val="20"/>
          <w:szCs w:val="20"/>
          <w:lang w:val="en"/>
        </w:rPr>
        <w:t>, consisting of sustained focused attention on the breath, bodily sensations, and mental content.</w:t>
      </w:r>
      <w:r w:rsidR="00650CE9">
        <w:rPr>
          <w:color w:val="000000"/>
          <w:sz w:val="20"/>
          <w:szCs w:val="20"/>
          <w:vertAlign w:val="superscript"/>
          <w:lang w:val="en"/>
        </w:rPr>
        <w:t xml:space="preserve">9 </w:t>
      </w:r>
      <w:r w:rsidR="004960BB" w:rsidRPr="004960BB">
        <w:rPr>
          <w:color w:val="000000"/>
          <w:sz w:val="20"/>
          <w:szCs w:val="20"/>
          <w:lang w:val="en"/>
        </w:rPr>
        <w:t>During training, practitioners develop an open accepting awareness of what is occurring in the moment, without judgment or reactivity.</w:t>
      </w:r>
    </w:p>
    <w:p w14:paraId="2FB4806D" w14:textId="0662771A" w:rsidR="004D2F96" w:rsidRPr="00E514BD" w:rsidRDefault="00155369" w:rsidP="005F4548">
      <w:pPr>
        <w:pStyle w:val="BodyText"/>
        <w:spacing w:line="240" w:lineRule="auto"/>
        <w:ind w:firstLine="0"/>
        <w:contextualSpacing/>
        <w:jc w:val="left"/>
        <w:rPr>
          <w:color w:val="000000"/>
          <w:sz w:val="20"/>
          <w:szCs w:val="20"/>
        </w:rPr>
      </w:pPr>
      <w:r>
        <w:rPr>
          <w:color w:val="000000"/>
          <w:sz w:val="20"/>
          <w:szCs w:val="20"/>
          <w:lang w:val="en"/>
        </w:rPr>
        <w:tab/>
      </w:r>
      <w:r w:rsidR="004960BB" w:rsidRPr="004960BB">
        <w:rPr>
          <w:color w:val="000000"/>
          <w:sz w:val="20"/>
          <w:szCs w:val="20"/>
          <w:lang w:val="en"/>
        </w:rPr>
        <w:t>Mindfulness-based interventions (MBIs)</w:t>
      </w:r>
      <w:r w:rsidR="003963EF">
        <w:rPr>
          <w:color w:val="000000"/>
          <w:sz w:val="20"/>
          <w:szCs w:val="20"/>
          <w:lang w:val="en"/>
        </w:rPr>
        <w:t xml:space="preserve"> such as MBSR</w:t>
      </w:r>
      <w:r w:rsidR="004960BB" w:rsidRPr="004960BB">
        <w:rPr>
          <w:color w:val="000000"/>
          <w:sz w:val="20"/>
          <w:szCs w:val="20"/>
          <w:lang w:val="en"/>
        </w:rPr>
        <w:t xml:space="preserve"> have </w:t>
      </w:r>
      <w:r w:rsidR="003963EF">
        <w:rPr>
          <w:color w:val="000000"/>
          <w:sz w:val="20"/>
          <w:szCs w:val="20"/>
          <w:lang w:val="en"/>
        </w:rPr>
        <w:t xml:space="preserve">been shown to reduce perceived stress and </w:t>
      </w:r>
      <w:r>
        <w:rPr>
          <w:color w:val="000000"/>
          <w:sz w:val="20"/>
          <w:szCs w:val="20"/>
          <w:lang w:val="en"/>
        </w:rPr>
        <w:t>psychological</w:t>
      </w:r>
      <w:r w:rsidR="003963EF">
        <w:rPr>
          <w:color w:val="000000"/>
          <w:sz w:val="20"/>
          <w:szCs w:val="20"/>
          <w:lang w:val="en"/>
        </w:rPr>
        <w:t xml:space="preserve"> symptoms and</w:t>
      </w:r>
      <w:r>
        <w:rPr>
          <w:color w:val="000000"/>
          <w:sz w:val="20"/>
          <w:szCs w:val="20"/>
          <w:lang w:val="en"/>
        </w:rPr>
        <w:t xml:space="preserve"> to</w:t>
      </w:r>
      <w:r w:rsidR="003963EF">
        <w:rPr>
          <w:color w:val="000000"/>
          <w:sz w:val="20"/>
          <w:szCs w:val="20"/>
          <w:lang w:val="en"/>
        </w:rPr>
        <w:t xml:space="preserve"> enhance quality of life</w:t>
      </w:r>
      <w:r w:rsidR="00773E13">
        <w:rPr>
          <w:color w:val="000000"/>
          <w:sz w:val="20"/>
          <w:szCs w:val="20"/>
          <w:lang w:val="en"/>
        </w:rPr>
        <w:t>.</w:t>
      </w:r>
      <w:r w:rsidR="00773E13">
        <w:rPr>
          <w:color w:val="000000"/>
          <w:sz w:val="20"/>
          <w:szCs w:val="20"/>
          <w:vertAlign w:val="superscript"/>
          <w:lang w:val="en"/>
        </w:rPr>
        <w:t xml:space="preserve">10 </w:t>
      </w:r>
      <w:r w:rsidR="003963EF">
        <w:rPr>
          <w:color w:val="000000"/>
          <w:sz w:val="20"/>
          <w:szCs w:val="20"/>
          <w:lang w:val="en"/>
        </w:rPr>
        <w:t xml:space="preserve"> Furthermore, MBIs are associated with reductions in peripheral biomarkers of immune system activity involved in disease pathogenesis, such as pro-inflammatory processes</w:t>
      </w:r>
      <w:r w:rsidR="00773E13">
        <w:rPr>
          <w:color w:val="000000"/>
          <w:sz w:val="20"/>
          <w:szCs w:val="20"/>
          <w:lang w:val="en"/>
        </w:rPr>
        <w:t>,</w:t>
      </w:r>
      <w:r w:rsidR="003963EF">
        <w:rPr>
          <w:color w:val="000000"/>
          <w:sz w:val="20"/>
          <w:szCs w:val="20"/>
          <w:lang w:val="en"/>
        </w:rPr>
        <w:t xml:space="preserve"> and increases in cell-mediated defense parameters</w:t>
      </w:r>
      <w:r w:rsidR="00773E13">
        <w:rPr>
          <w:color w:val="000000"/>
          <w:sz w:val="20"/>
          <w:szCs w:val="20"/>
          <w:lang w:val="en"/>
        </w:rPr>
        <w:t>.</w:t>
      </w:r>
      <w:r w:rsidR="003963EF">
        <w:rPr>
          <w:color w:val="000000"/>
          <w:sz w:val="20"/>
          <w:szCs w:val="20"/>
          <w:vertAlign w:val="superscript"/>
          <w:lang w:val="en"/>
        </w:rPr>
        <w:t xml:space="preserve">11 </w:t>
      </w:r>
      <w:r>
        <w:rPr>
          <w:color w:val="000000"/>
          <w:sz w:val="20"/>
          <w:szCs w:val="20"/>
          <w:lang w:val="en-US"/>
        </w:rPr>
        <w:t>MBIs</w:t>
      </w:r>
      <w:r w:rsidR="004D2F96" w:rsidRPr="00E514BD">
        <w:rPr>
          <w:color w:val="000000"/>
          <w:sz w:val="20"/>
          <w:szCs w:val="20"/>
        </w:rPr>
        <w:t xml:space="preserve"> appear to </w:t>
      </w:r>
      <w:r w:rsidR="0016412C" w:rsidRPr="00E514BD">
        <w:rPr>
          <w:color w:val="000000"/>
          <w:sz w:val="20"/>
          <w:szCs w:val="20"/>
        </w:rPr>
        <w:t>mitigate</w:t>
      </w:r>
      <w:r w:rsidR="004D2F96" w:rsidRPr="00E514BD">
        <w:rPr>
          <w:color w:val="000000"/>
          <w:sz w:val="20"/>
          <w:szCs w:val="20"/>
        </w:rPr>
        <w:t xml:space="preserve"> the effects of stress on inflammation, furthering the hypothesis that psychological states </w:t>
      </w:r>
      <w:r w:rsidR="00D368CC" w:rsidRPr="00E514BD">
        <w:rPr>
          <w:color w:val="000000"/>
          <w:sz w:val="20"/>
          <w:szCs w:val="20"/>
        </w:rPr>
        <w:t xml:space="preserve">and immune </w:t>
      </w:r>
      <w:r w:rsidR="00C379C8">
        <w:rPr>
          <w:color w:val="000000"/>
          <w:sz w:val="20"/>
          <w:szCs w:val="20"/>
        </w:rPr>
        <w:t>processes</w:t>
      </w:r>
      <w:r w:rsidR="00D368CC" w:rsidRPr="00E514BD">
        <w:rPr>
          <w:color w:val="000000"/>
          <w:sz w:val="20"/>
          <w:szCs w:val="20"/>
        </w:rPr>
        <w:t xml:space="preserve"> influence </w:t>
      </w:r>
      <w:r w:rsidR="0071548D" w:rsidRPr="00E514BD">
        <w:rPr>
          <w:color w:val="000000"/>
          <w:sz w:val="20"/>
          <w:szCs w:val="20"/>
        </w:rPr>
        <w:t>one another</w:t>
      </w:r>
      <w:r w:rsidR="00D368CC" w:rsidRPr="00E514BD">
        <w:rPr>
          <w:color w:val="000000"/>
          <w:sz w:val="20"/>
          <w:szCs w:val="20"/>
        </w:rPr>
        <w:t xml:space="preserve"> reciprocally. </w:t>
      </w:r>
      <w:r w:rsidR="004D2F96" w:rsidRPr="00E514BD">
        <w:rPr>
          <w:color w:val="000000"/>
          <w:sz w:val="20"/>
          <w:szCs w:val="20"/>
        </w:rPr>
        <w:t>However, there is a paucity of quality evidence examining how mindfulness impacts pathology in specific clinical populations.</w:t>
      </w:r>
      <w:r w:rsidR="005D7AA9" w:rsidRPr="00E514BD">
        <w:rPr>
          <w:color w:val="000000"/>
          <w:sz w:val="20"/>
          <w:szCs w:val="20"/>
        </w:rPr>
        <w:t xml:space="preserve"> In particular,</w:t>
      </w:r>
      <w:r w:rsidR="004D2F96" w:rsidRPr="00E514BD">
        <w:rPr>
          <w:color w:val="000000"/>
          <w:sz w:val="20"/>
          <w:szCs w:val="20"/>
        </w:rPr>
        <w:t xml:space="preserve"> MBSR</w:t>
      </w:r>
      <w:r w:rsidR="005D7AA9" w:rsidRPr="00E514BD">
        <w:rPr>
          <w:color w:val="000000"/>
          <w:sz w:val="20"/>
          <w:szCs w:val="20"/>
        </w:rPr>
        <w:t>’s ability</w:t>
      </w:r>
      <w:r w:rsidR="004D2F96" w:rsidRPr="00E514BD">
        <w:rPr>
          <w:color w:val="000000"/>
          <w:sz w:val="20"/>
          <w:szCs w:val="20"/>
        </w:rPr>
        <w:t xml:space="preserve"> to impact inflammatory processes and psychological symptoms in asthma remains largely unexplored.</w:t>
      </w:r>
      <w:r w:rsidR="000D2D31" w:rsidRPr="00E514BD">
        <w:rPr>
          <w:color w:val="000000"/>
          <w:sz w:val="20"/>
          <w:szCs w:val="20"/>
          <w:vertAlign w:val="superscript"/>
        </w:rPr>
        <w:t>12</w:t>
      </w:r>
      <w:r w:rsidR="004D2F96" w:rsidRPr="00E514BD">
        <w:rPr>
          <w:color w:val="000000"/>
          <w:sz w:val="20"/>
          <w:szCs w:val="20"/>
        </w:rPr>
        <w:t xml:space="preserve"> Given the evidence that </w:t>
      </w:r>
      <w:r>
        <w:rPr>
          <w:color w:val="000000"/>
          <w:sz w:val="20"/>
          <w:szCs w:val="20"/>
          <w:lang w:val="en-US"/>
        </w:rPr>
        <w:t>MBIs</w:t>
      </w:r>
      <w:r w:rsidR="004D2F96" w:rsidRPr="00E514BD">
        <w:rPr>
          <w:color w:val="000000"/>
          <w:sz w:val="20"/>
          <w:szCs w:val="20"/>
        </w:rPr>
        <w:t xml:space="preserve"> can target both psychologic</w:t>
      </w:r>
      <w:r w:rsidR="00FC12AF" w:rsidRPr="00E514BD">
        <w:rPr>
          <w:color w:val="000000"/>
          <w:sz w:val="20"/>
          <w:szCs w:val="20"/>
        </w:rPr>
        <w:t xml:space="preserve">al and physiological processes, </w:t>
      </w:r>
      <w:r w:rsidR="004D2F96" w:rsidRPr="00E514BD">
        <w:rPr>
          <w:color w:val="000000"/>
          <w:sz w:val="20"/>
          <w:szCs w:val="20"/>
        </w:rPr>
        <w:t>they have potential to alleviate symptoms in disease</w:t>
      </w:r>
      <w:r w:rsidR="005F3509" w:rsidRPr="00E514BD">
        <w:rPr>
          <w:color w:val="000000"/>
          <w:sz w:val="20"/>
          <w:szCs w:val="20"/>
        </w:rPr>
        <w:t>s</w:t>
      </w:r>
      <w:r w:rsidR="004D2F96" w:rsidRPr="00E514BD">
        <w:rPr>
          <w:color w:val="000000"/>
          <w:sz w:val="20"/>
          <w:szCs w:val="20"/>
        </w:rPr>
        <w:t xml:space="preserve"> marked by the interaction of psychological and physiological symptoms. </w:t>
      </w:r>
      <w:r w:rsidR="009D595E" w:rsidRPr="00E514BD">
        <w:rPr>
          <w:color w:val="000000"/>
          <w:sz w:val="20"/>
          <w:szCs w:val="20"/>
        </w:rPr>
        <w:t xml:space="preserve">Behavioral treatments for </w:t>
      </w:r>
      <w:r w:rsidR="00FC12AF" w:rsidRPr="00E514BD">
        <w:rPr>
          <w:color w:val="000000"/>
          <w:sz w:val="20"/>
          <w:szCs w:val="20"/>
        </w:rPr>
        <w:t xml:space="preserve">such </w:t>
      </w:r>
      <w:r w:rsidR="004D2F96" w:rsidRPr="00E514BD">
        <w:rPr>
          <w:color w:val="000000"/>
          <w:sz w:val="20"/>
          <w:szCs w:val="20"/>
        </w:rPr>
        <w:t xml:space="preserve">chronic </w:t>
      </w:r>
      <w:r w:rsidR="004D2F96" w:rsidRPr="00E514BD">
        <w:rPr>
          <w:color w:val="000000"/>
          <w:sz w:val="20"/>
          <w:szCs w:val="20"/>
        </w:rPr>
        <w:lastRenderedPageBreak/>
        <w:t>inflammatory conditions may provide a low-cost and accessible addition to improve symptom reduction and disease control, reducing significant personal, publi</w:t>
      </w:r>
      <w:r w:rsidR="009372C5" w:rsidRPr="00E514BD">
        <w:rPr>
          <w:color w:val="000000"/>
          <w:sz w:val="20"/>
          <w:szCs w:val="20"/>
        </w:rPr>
        <w:t>c health, and economic burdens.</w:t>
      </w:r>
    </w:p>
    <w:p w14:paraId="479CCA87" w14:textId="7B5D4B04" w:rsidR="0030434E" w:rsidRPr="00341E98" w:rsidRDefault="00096AEE" w:rsidP="005F4548">
      <w:pPr>
        <w:pStyle w:val="BodyText"/>
        <w:spacing w:line="240" w:lineRule="auto"/>
        <w:contextualSpacing/>
        <w:jc w:val="left"/>
        <w:rPr>
          <w:bCs/>
          <w:sz w:val="20"/>
          <w:szCs w:val="20"/>
        </w:rPr>
      </w:pPr>
      <w:r w:rsidRPr="00E514BD">
        <w:rPr>
          <w:color w:val="000000"/>
          <w:sz w:val="20"/>
          <w:szCs w:val="20"/>
        </w:rPr>
        <w:t>We</w:t>
      </w:r>
      <w:r w:rsidR="0030434E" w:rsidRPr="00E514BD">
        <w:rPr>
          <w:color w:val="000000"/>
          <w:sz w:val="20"/>
          <w:szCs w:val="20"/>
        </w:rPr>
        <w:t xml:space="preserve"> aimed to determine the effects of MBSR training on the relationship between airway inflammation, chronic stress, and mood and anxiety symptoms in adults with asthma. We hypothes</w:t>
      </w:r>
      <w:r w:rsidR="0030434E" w:rsidRPr="00341E98">
        <w:rPr>
          <w:color w:val="000000"/>
          <w:sz w:val="20"/>
          <w:szCs w:val="20"/>
        </w:rPr>
        <w:t xml:space="preserve">ized that participating in an MBSR intervention would decrease the effects of chronic stress and mood and anxiety </w:t>
      </w:r>
      <w:r w:rsidR="00155369">
        <w:rPr>
          <w:color w:val="000000"/>
          <w:sz w:val="20"/>
          <w:szCs w:val="20"/>
          <w:lang w:val="en-US"/>
        </w:rPr>
        <w:t>symptoms</w:t>
      </w:r>
      <w:r w:rsidR="00155369" w:rsidRPr="00341E98">
        <w:rPr>
          <w:color w:val="000000"/>
          <w:sz w:val="20"/>
          <w:szCs w:val="20"/>
        </w:rPr>
        <w:t xml:space="preserve"> </w:t>
      </w:r>
      <w:r w:rsidR="0030434E" w:rsidRPr="00341E98">
        <w:rPr>
          <w:color w:val="000000"/>
          <w:sz w:val="20"/>
          <w:szCs w:val="20"/>
        </w:rPr>
        <w:t>on asthma-related inflammation, compared to a wait-list control</w:t>
      </w:r>
      <w:r w:rsidR="00155369">
        <w:rPr>
          <w:color w:val="000000"/>
          <w:sz w:val="20"/>
          <w:szCs w:val="20"/>
          <w:lang w:val="en-US"/>
        </w:rPr>
        <w:t xml:space="preserve"> group</w:t>
      </w:r>
      <w:r w:rsidR="00053DE7" w:rsidRPr="00341E98">
        <w:rPr>
          <w:color w:val="000000"/>
          <w:sz w:val="20"/>
          <w:szCs w:val="20"/>
        </w:rPr>
        <w:t xml:space="preserve">. </w:t>
      </w:r>
    </w:p>
    <w:p w14:paraId="51470C25" w14:textId="7E58FBB4" w:rsidR="004E3825" w:rsidRPr="004E3825" w:rsidRDefault="004D2F96" w:rsidP="005F4548">
      <w:pPr>
        <w:pStyle w:val="Heading1"/>
        <w:numPr>
          <w:ilvl w:val="0"/>
          <w:numId w:val="2"/>
        </w:numPr>
        <w:ind w:firstLine="0"/>
        <w:jc w:val="left"/>
      </w:pPr>
      <w:r w:rsidRPr="00341E98">
        <w:t>Methods</w:t>
      </w:r>
    </w:p>
    <w:p w14:paraId="619AE757" w14:textId="4FF8C073" w:rsidR="000C3B3C" w:rsidRPr="0087717F" w:rsidRDefault="000C3B3C" w:rsidP="005F4548">
      <w:pPr>
        <w:pStyle w:val="BodyText"/>
        <w:spacing w:line="240" w:lineRule="auto"/>
        <w:ind w:firstLine="0"/>
        <w:contextualSpacing/>
        <w:jc w:val="left"/>
        <w:rPr>
          <w:b/>
          <w:bCs/>
          <w:color w:val="000000"/>
          <w:sz w:val="20"/>
          <w:szCs w:val="20"/>
        </w:rPr>
      </w:pPr>
      <w:r w:rsidRPr="0087717F">
        <w:rPr>
          <w:b/>
          <w:bCs/>
          <w:i/>
          <w:color w:val="000000"/>
          <w:sz w:val="20"/>
          <w:szCs w:val="20"/>
        </w:rPr>
        <w:t>Participants</w:t>
      </w:r>
      <w:r w:rsidR="0087717F">
        <w:rPr>
          <w:b/>
          <w:bCs/>
          <w:color w:val="000000"/>
          <w:sz w:val="20"/>
          <w:szCs w:val="20"/>
        </w:rPr>
        <w:t xml:space="preserve">. </w:t>
      </w:r>
      <w:r w:rsidRPr="000C3B3C">
        <w:rPr>
          <w:bCs/>
          <w:color w:val="000000"/>
          <w:sz w:val="20"/>
          <w:szCs w:val="20"/>
        </w:rPr>
        <w:t>T</w:t>
      </w:r>
      <w:r w:rsidRPr="000C3B3C">
        <w:rPr>
          <w:color w:val="000000"/>
          <w:sz w:val="20"/>
          <w:szCs w:val="20"/>
        </w:rPr>
        <w:t xml:space="preserve">his </w:t>
      </w:r>
      <w:r w:rsidR="004D2F96" w:rsidRPr="000C3B3C">
        <w:rPr>
          <w:color w:val="000000"/>
          <w:sz w:val="20"/>
          <w:szCs w:val="20"/>
        </w:rPr>
        <w:t>project</w:t>
      </w:r>
      <w:r w:rsidR="004D2F96" w:rsidRPr="00341E98">
        <w:rPr>
          <w:color w:val="000000"/>
          <w:sz w:val="20"/>
          <w:szCs w:val="20"/>
        </w:rPr>
        <w:t xml:space="preserve"> took place in the context of a larger study including both asthmatic and non-asthmatic participants</w:t>
      </w:r>
      <w:r w:rsidR="00AA5F80" w:rsidRPr="00341E98">
        <w:rPr>
          <w:color w:val="000000"/>
          <w:sz w:val="20"/>
          <w:szCs w:val="20"/>
        </w:rPr>
        <w:t xml:space="preserve">, approved by the Health Sciences Institutional Review Board at the University of Wisconsin-Madison. A total of </w:t>
      </w:r>
      <w:r w:rsidR="004D2F96" w:rsidRPr="00341E98">
        <w:rPr>
          <w:color w:val="000000"/>
          <w:sz w:val="20"/>
          <w:szCs w:val="20"/>
        </w:rPr>
        <w:t>72 as</w:t>
      </w:r>
      <w:r w:rsidR="00FA1E33" w:rsidRPr="00341E98">
        <w:rPr>
          <w:color w:val="000000"/>
          <w:sz w:val="20"/>
          <w:szCs w:val="20"/>
        </w:rPr>
        <w:t>thmatic participants ages 18-</w:t>
      </w:r>
      <w:r w:rsidR="004D2F96" w:rsidRPr="00341E98">
        <w:rPr>
          <w:color w:val="000000"/>
          <w:sz w:val="20"/>
          <w:szCs w:val="20"/>
        </w:rPr>
        <w:t>65 (</w:t>
      </w:r>
      <w:r w:rsidR="00155369">
        <w:rPr>
          <w:color w:val="000000"/>
          <w:sz w:val="20"/>
          <w:szCs w:val="20"/>
          <w:lang w:val="en-US"/>
        </w:rPr>
        <w:t>mean</w:t>
      </w:r>
      <w:r w:rsidR="004D2F96" w:rsidRPr="00341E98">
        <w:rPr>
          <w:color w:val="000000"/>
          <w:sz w:val="20"/>
          <w:szCs w:val="20"/>
        </w:rPr>
        <w:t xml:space="preserve"> 38.3y, 42 female)</w:t>
      </w:r>
      <w:r w:rsidR="00C87B14" w:rsidRPr="00341E98">
        <w:rPr>
          <w:color w:val="000000"/>
          <w:sz w:val="20"/>
          <w:szCs w:val="20"/>
        </w:rPr>
        <w:t xml:space="preserve"> </w:t>
      </w:r>
      <w:r w:rsidR="004D2F96" w:rsidRPr="00341E98">
        <w:rPr>
          <w:color w:val="000000"/>
          <w:sz w:val="20"/>
          <w:szCs w:val="20"/>
        </w:rPr>
        <w:t>were enrolled; one participant was excluded due to missing data</w:t>
      </w:r>
      <w:r w:rsidR="00DF112B" w:rsidRPr="00341E98">
        <w:rPr>
          <w:color w:val="000000"/>
          <w:sz w:val="20"/>
          <w:szCs w:val="20"/>
        </w:rPr>
        <w:t xml:space="preserve"> and</w:t>
      </w:r>
      <w:r w:rsidR="004D2F96" w:rsidRPr="00341E98">
        <w:rPr>
          <w:color w:val="000000"/>
          <w:sz w:val="20"/>
          <w:szCs w:val="20"/>
        </w:rPr>
        <w:t xml:space="preserve"> two MBSR participants were ex</w:t>
      </w:r>
      <w:r w:rsidR="004D2F96" w:rsidRPr="00E514BD">
        <w:rPr>
          <w:color w:val="000000"/>
          <w:sz w:val="20"/>
          <w:szCs w:val="20"/>
        </w:rPr>
        <w:t>cluded for insufficient class attendance (total n = 69, 42 female</w:t>
      </w:r>
      <w:r w:rsidR="0030434E" w:rsidRPr="00E514BD">
        <w:rPr>
          <w:color w:val="000000"/>
          <w:sz w:val="20"/>
          <w:szCs w:val="20"/>
        </w:rPr>
        <w:t>).</w:t>
      </w:r>
    </w:p>
    <w:p w14:paraId="699D44DD" w14:textId="1DED5599" w:rsidR="000C3B3C" w:rsidRPr="0087717F" w:rsidRDefault="000C3B3C" w:rsidP="000F1AEC">
      <w:pPr>
        <w:pStyle w:val="BodyText"/>
        <w:spacing w:line="240" w:lineRule="auto"/>
        <w:ind w:firstLine="0"/>
        <w:contextualSpacing/>
        <w:jc w:val="left"/>
        <w:rPr>
          <w:b/>
          <w:color w:val="000000"/>
          <w:sz w:val="20"/>
          <w:szCs w:val="20"/>
        </w:rPr>
      </w:pPr>
      <w:r w:rsidRPr="0087717F">
        <w:rPr>
          <w:b/>
          <w:i/>
          <w:color w:val="000000"/>
          <w:sz w:val="20"/>
          <w:szCs w:val="20"/>
        </w:rPr>
        <w:t>Study Design</w:t>
      </w:r>
      <w:r w:rsidR="0087717F">
        <w:rPr>
          <w:b/>
          <w:color w:val="000000"/>
          <w:sz w:val="20"/>
          <w:szCs w:val="20"/>
        </w:rPr>
        <w:t>.</w:t>
      </w:r>
      <w:r w:rsidR="0087717F">
        <w:rPr>
          <w:color w:val="000000"/>
          <w:sz w:val="20"/>
          <w:szCs w:val="20"/>
        </w:rPr>
        <w:t xml:space="preserve"> </w:t>
      </w:r>
      <w:r w:rsidR="004D2F96" w:rsidRPr="00E514BD">
        <w:rPr>
          <w:color w:val="000000"/>
          <w:sz w:val="20"/>
          <w:szCs w:val="20"/>
        </w:rPr>
        <w:t xml:space="preserve">Data were collected at a minimum of three and a maximum of seven visits at approximately one-month intervals. Each visit consisted of pulmonary </w:t>
      </w:r>
      <w:r w:rsidR="00155369">
        <w:rPr>
          <w:color w:val="000000"/>
          <w:sz w:val="20"/>
          <w:szCs w:val="20"/>
          <w:lang w:val="en-US"/>
        </w:rPr>
        <w:t>assessments</w:t>
      </w:r>
      <w:r w:rsidR="004D2F96" w:rsidRPr="00E514BD">
        <w:rPr>
          <w:color w:val="000000"/>
          <w:sz w:val="20"/>
          <w:szCs w:val="20"/>
        </w:rPr>
        <w:t xml:space="preserve"> of airway inflammation, blood draw, MRI scans, and self-report assessments.</w:t>
      </w:r>
      <w:r w:rsidR="00155369">
        <w:rPr>
          <w:color w:val="000000"/>
          <w:sz w:val="20"/>
          <w:szCs w:val="20"/>
          <w:lang w:val="en-US"/>
        </w:rPr>
        <w:t xml:space="preserve"> MRI data are reported elsewhere.</w:t>
      </w:r>
      <w:r w:rsidR="00FF3E43">
        <w:rPr>
          <w:color w:val="000000"/>
          <w:sz w:val="20"/>
          <w:szCs w:val="20"/>
        </w:rPr>
        <w:t xml:space="preserve"> The first visit (</w:t>
      </w:r>
      <w:r w:rsidR="004D2F96" w:rsidRPr="00E514BD">
        <w:rPr>
          <w:color w:val="000000"/>
          <w:sz w:val="20"/>
          <w:szCs w:val="20"/>
        </w:rPr>
        <w:t>1) occurred at baseline, prior to randomization</w:t>
      </w:r>
      <w:r w:rsidR="00FF3E43">
        <w:rPr>
          <w:color w:val="000000"/>
          <w:sz w:val="20"/>
          <w:szCs w:val="20"/>
        </w:rPr>
        <w:t>. The second visit (</w:t>
      </w:r>
      <w:r w:rsidR="006C6CCE">
        <w:rPr>
          <w:color w:val="000000"/>
          <w:sz w:val="20"/>
          <w:szCs w:val="20"/>
        </w:rPr>
        <w:t>2) reflects the first post-intervention as</w:t>
      </w:r>
      <w:r w:rsidR="00FF3E43">
        <w:rPr>
          <w:color w:val="000000"/>
          <w:sz w:val="20"/>
          <w:szCs w:val="20"/>
        </w:rPr>
        <w:t>sessment, and the final visit (7</w:t>
      </w:r>
      <w:r w:rsidR="006C6CCE">
        <w:rPr>
          <w:color w:val="000000"/>
          <w:sz w:val="20"/>
          <w:szCs w:val="20"/>
        </w:rPr>
        <w:t>) occurred approximately six months post-intervention.</w:t>
      </w:r>
    </w:p>
    <w:p w14:paraId="5B3C366E" w14:textId="14FBCE5A" w:rsidR="001D76D2" w:rsidRPr="0087717F" w:rsidRDefault="000C3B3C" w:rsidP="0087717F">
      <w:pPr>
        <w:pStyle w:val="BodyText"/>
        <w:spacing w:line="240" w:lineRule="auto"/>
        <w:ind w:firstLine="0"/>
        <w:contextualSpacing/>
        <w:jc w:val="left"/>
        <w:rPr>
          <w:b/>
          <w:color w:val="000000"/>
          <w:sz w:val="20"/>
          <w:szCs w:val="20"/>
        </w:rPr>
      </w:pPr>
      <w:r w:rsidRPr="0087717F">
        <w:rPr>
          <w:b/>
          <w:i/>
          <w:color w:val="000000"/>
          <w:sz w:val="20"/>
          <w:szCs w:val="20"/>
        </w:rPr>
        <w:t>Data Collection</w:t>
      </w:r>
      <w:r w:rsidR="0087717F">
        <w:rPr>
          <w:b/>
          <w:color w:val="000000"/>
          <w:sz w:val="20"/>
          <w:szCs w:val="20"/>
        </w:rPr>
        <w:t xml:space="preserve">. </w:t>
      </w:r>
      <w:r w:rsidR="00155369">
        <w:rPr>
          <w:color w:val="000000"/>
          <w:sz w:val="20"/>
          <w:szCs w:val="20"/>
          <w:lang w:val="en-US"/>
        </w:rPr>
        <w:t>The metric of c</w:t>
      </w:r>
      <w:r w:rsidR="00481B03" w:rsidRPr="00E514BD">
        <w:rPr>
          <w:color w:val="000000"/>
          <w:sz w:val="20"/>
          <w:szCs w:val="20"/>
        </w:rPr>
        <w:t xml:space="preserve">hronic stress </w:t>
      </w:r>
      <w:r w:rsidR="001E7002" w:rsidRPr="00E514BD">
        <w:rPr>
          <w:color w:val="000000"/>
          <w:sz w:val="20"/>
          <w:szCs w:val="20"/>
        </w:rPr>
        <w:t>use</w:t>
      </w:r>
      <w:r w:rsidR="00155369">
        <w:rPr>
          <w:color w:val="000000"/>
          <w:sz w:val="20"/>
          <w:szCs w:val="20"/>
          <w:lang w:val="en-US"/>
        </w:rPr>
        <w:t>d here is</w:t>
      </w:r>
      <w:r w:rsidR="001E7002" w:rsidRPr="00E514BD">
        <w:rPr>
          <w:color w:val="000000"/>
          <w:sz w:val="20"/>
          <w:szCs w:val="20"/>
        </w:rPr>
        <w:t xml:space="preserve"> a composite of standardized</w:t>
      </w:r>
      <w:r w:rsidR="00DA0966" w:rsidRPr="00E514BD">
        <w:rPr>
          <w:color w:val="000000"/>
          <w:sz w:val="20"/>
          <w:szCs w:val="20"/>
        </w:rPr>
        <w:t xml:space="preserve"> Adverse Childhood Experiences Questionnair</w:t>
      </w:r>
      <w:r w:rsidR="00D71D14" w:rsidRPr="00E514BD">
        <w:rPr>
          <w:color w:val="000000"/>
          <w:sz w:val="20"/>
          <w:szCs w:val="20"/>
        </w:rPr>
        <w:t xml:space="preserve">e </w:t>
      </w:r>
      <w:r w:rsidR="00DA0966" w:rsidRPr="00E514BD">
        <w:rPr>
          <w:color w:val="000000"/>
          <w:sz w:val="20"/>
          <w:szCs w:val="20"/>
        </w:rPr>
        <w:t>and UCLA Life Stress Interview</w:t>
      </w:r>
      <w:r w:rsidR="001E7002" w:rsidRPr="00E514BD">
        <w:rPr>
          <w:color w:val="000000"/>
          <w:sz w:val="20"/>
          <w:szCs w:val="20"/>
        </w:rPr>
        <w:t xml:space="preserve"> scores,</w:t>
      </w:r>
      <w:r w:rsidR="00DA0966" w:rsidRPr="00E514BD">
        <w:rPr>
          <w:color w:val="000000"/>
          <w:sz w:val="20"/>
          <w:szCs w:val="20"/>
        </w:rPr>
        <w:t xml:space="preserve"> completed at baseline.</w:t>
      </w:r>
      <w:r w:rsidR="000754CE">
        <w:rPr>
          <w:color w:val="000000"/>
          <w:sz w:val="20"/>
          <w:szCs w:val="20"/>
          <w:vertAlign w:val="superscript"/>
        </w:rPr>
        <w:t>13,</w:t>
      </w:r>
      <w:r w:rsidR="00D71D14" w:rsidRPr="00E514BD">
        <w:rPr>
          <w:color w:val="000000"/>
          <w:sz w:val="20"/>
          <w:szCs w:val="20"/>
          <w:vertAlign w:val="superscript"/>
        </w:rPr>
        <w:t>14</w:t>
      </w:r>
      <w:r w:rsidR="00DA0966" w:rsidRPr="00E514BD">
        <w:rPr>
          <w:color w:val="000000"/>
          <w:sz w:val="20"/>
          <w:szCs w:val="20"/>
        </w:rPr>
        <w:t xml:space="preserve"> </w:t>
      </w:r>
      <w:r w:rsidR="001D76D2" w:rsidRPr="00E514BD">
        <w:rPr>
          <w:color w:val="000000"/>
          <w:sz w:val="20"/>
          <w:szCs w:val="20"/>
        </w:rPr>
        <w:t>Depression and anxiety were determined at baseline</w:t>
      </w:r>
      <w:r w:rsidR="009D2743">
        <w:rPr>
          <w:color w:val="000000"/>
          <w:sz w:val="20"/>
          <w:szCs w:val="20"/>
        </w:rPr>
        <w:t xml:space="preserve"> (V</w:t>
      </w:r>
      <w:r w:rsidR="00FF3E43">
        <w:rPr>
          <w:color w:val="000000"/>
          <w:sz w:val="20"/>
          <w:szCs w:val="20"/>
        </w:rPr>
        <w:t>isit 1)</w:t>
      </w:r>
      <w:r w:rsidR="001D76D2" w:rsidRPr="00E514BD">
        <w:rPr>
          <w:color w:val="000000"/>
          <w:sz w:val="20"/>
          <w:szCs w:val="20"/>
        </w:rPr>
        <w:t xml:space="preserve"> using the Beck Depression Inventory (BDI) and Beck Anxiety Inventory (BAI</w:t>
      </w:r>
      <w:r w:rsidR="0055329B" w:rsidRPr="00E514BD">
        <w:rPr>
          <w:color w:val="000000"/>
          <w:sz w:val="20"/>
          <w:szCs w:val="20"/>
        </w:rPr>
        <w:t>)</w:t>
      </w:r>
      <w:r w:rsidR="001D76D2" w:rsidRPr="00E514BD">
        <w:rPr>
          <w:color w:val="000000"/>
          <w:sz w:val="20"/>
          <w:szCs w:val="20"/>
        </w:rPr>
        <w:t>.</w:t>
      </w:r>
      <w:r w:rsidR="00D71D14" w:rsidRPr="00E514BD">
        <w:rPr>
          <w:color w:val="000000"/>
          <w:sz w:val="20"/>
          <w:szCs w:val="20"/>
          <w:vertAlign w:val="superscript"/>
        </w:rPr>
        <w:t>15,16</w:t>
      </w:r>
      <w:r w:rsidR="001D76D2" w:rsidRPr="00E514BD">
        <w:rPr>
          <w:color w:val="000000"/>
          <w:sz w:val="20"/>
          <w:szCs w:val="20"/>
        </w:rPr>
        <w:t xml:space="preserve"> Mindfulness was assessed </w:t>
      </w:r>
      <w:r w:rsidR="00AA5F80" w:rsidRPr="00E514BD">
        <w:rPr>
          <w:color w:val="000000"/>
          <w:sz w:val="20"/>
          <w:szCs w:val="20"/>
        </w:rPr>
        <w:t xml:space="preserve">over time </w:t>
      </w:r>
      <w:r w:rsidR="001D76D2" w:rsidRPr="00E514BD">
        <w:rPr>
          <w:color w:val="000000"/>
          <w:sz w:val="20"/>
          <w:szCs w:val="20"/>
        </w:rPr>
        <w:t>using the Five Facet Mindfulness Questionnaire (FFMQ)</w:t>
      </w:r>
      <w:r w:rsidR="009D2743">
        <w:rPr>
          <w:color w:val="000000"/>
          <w:sz w:val="20"/>
          <w:szCs w:val="20"/>
        </w:rPr>
        <w:t xml:space="preserve"> at baseline (Visit 1), Visit 2, and Visit </w:t>
      </w:r>
      <w:r w:rsidR="001D76D2" w:rsidRPr="00E514BD">
        <w:rPr>
          <w:color w:val="000000"/>
          <w:sz w:val="20"/>
          <w:szCs w:val="20"/>
        </w:rPr>
        <w:t>3.</w:t>
      </w:r>
      <w:r w:rsidR="00346117" w:rsidRPr="00E514BD">
        <w:rPr>
          <w:color w:val="000000"/>
          <w:sz w:val="20"/>
          <w:szCs w:val="20"/>
          <w:vertAlign w:val="superscript"/>
        </w:rPr>
        <w:t>17</w:t>
      </w:r>
      <w:r w:rsidR="00C6086C" w:rsidRPr="00E514BD">
        <w:rPr>
          <w:color w:val="000000"/>
          <w:sz w:val="20"/>
          <w:szCs w:val="20"/>
        </w:rPr>
        <w:t xml:space="preserve"> </w:t>
      </w:r>
      <w:r w:rsidR="00AA5F80" w:rsidRPr="00E514BD">
        <w:rPr>
          <w:color w:val="000000"/>
          <w:sz w:val="20"/>
          <w:szCs w:val="20"/>
        </w:rPr>
        <w:t>P</w:t>
      </w:r>
      <w:r w:rsidR="001D76D2" w:rsidRPr="00E514BD">
        <w:rPr>
          <w:color w:val="000000"/>
          <w:sz w:val="20"/>
          <w:szCs w:val="20"/>
        </w:rPr>
        <w:t>articipants completed the Asthma Control Questionnaire (</w:t>
      </w:r>
      <w:r w:rsidR="007255DE" w:rsidRPr="00E514BD">
        <w:rPr>
          <w:color w:val="000000"/>
          <w:sz w:val="20"/>
          <w:szCs w:val="20"/>
        </w:rPr>
        <w:t>ACQ</w:t>
      </w:r>
      <w:r w:rsidR="001D76D2" w:rsidRPr="00E514BD">
        <w:rPr>
          <w:color w:val="000000"/>
          <w:sz w:val="20"/>
          <w:szCs w:val="20"/>
        </w:rPr>
        <w:t>) and Composite Asthma Severity Index (CASI</w:t>
      </w:r>
      <w:r w:rsidR="007255DE" w:rsidRPr="00E514BD">
        <w:rPr>
          <w:color w:val="000000"/>
          <w:sz w:val="20"/>
          <w:szCs w:val="20"/>
        </w:rPr>
        <w:t>)</w:t>
      </w:r>
      <w:r w:rsidR="001D76D2" w:rsidRPr="00E514BD">
        <w:rPr>
          <w:color w:val="000000"/>
          <w:sz w:val="20"/>
          <w:szCs w:val="20"/>
        </w:rPr>
        <w:t xml:space="preserve"> at all visits.</w:t>
      </w:r>
      <w:r w:rsidR="008E4F05" w:rsidRPr="00E514BD">
        <w:rPr>
          <w:color w:val="000000"/>
          <w:sz w:val="20"/>
          <w:szCs w:val="20"/>
          <w:vertAlign w:val="superscript"/>
        </w:rPr>
        <w:t>18,19</w:t>
      </w:r>
    </w:p>
    <w:p w14:paraId="7D5A558A" w14:textId="4BB7EDAD" w:rsidR="003A57B0" w:rsidRPr="003A57B0" w:rsidRDefault="00864299" w:rsidP="005F4548">
      <w:pPr>
        <w:pStyle w:val="BodyText"/>
        <w:spacing w:line="240" w:lineRule="auto"/>
        <w:contextualSpacing/>
        <w:jc w:val="left"/>
        <w:rPr>
          <w:color w:val="000000"/>
          <w:sz w:val="20"/>
          <w:szCs w:val="20"/>
        </w:rPr>
      </w:pPr>
      <w:r w:rsidRPr="00E514BD">
        <w:rPr>
          <w:color w:val="000000"/>
          <w:sz w:val="20"/>
          <w:szCs w:val="20"/>
        </w:rPr>
        <w:t>Sputum and blood samples were collected</w:t>
      </w:r>
      <w:r w:rsidR="008429CC" w:rsidRPr="00E514BD">
        <w:rPr>
          <w:color w:val="000000"/>
          <w:sz w:val="20"/>
          <w:szCs w:val="20"/>
        </w:rPr>
        <w:t xml:space="preserve"> at each visit</w:t>
      </w:r>
      <w:r w:rsidRPr="00E514BD">
        <w:rPr>
          <w:color w:val="000000"/>
          <w:sz w:val="20"/>
          <w:szCs w:val="20"/>
        </w:rPr>
        <w:t xml:space="preserve"> to quantify the magnitude of </w:t>
      </w:r>
      <w:r w:rsidR="00155369">
        <w:rPr>
          <w:color w:val="000000"/>
          <w:sz w:val="20"/>
          <w:szCs w:val="20"/>
          <w:lang w:val="en-US"/>
        </w:rPr>
        <w:t>inflammation</w:t>
      </w:r>
      <w:r w:rsidRPr="00E514BD">
        <w:rPr>
          <w:color w:val="000000"/>
          <w:sz w:val="20"/>
          <w:szCs w:val="20"/>
        </w:rPr>
        <w:t>.</w:t>
      </w:r>
      <w:r w:rsidR="00CC1E52">
        <w:rPr>
          <w:color w:val="000000"/>
          <w:sz w:val="20"/>
          <w:szCs w:val="20"/>
        </w:rPr>
        <w:t xml:space="preserve"> </w:t>
      </w:r>
      <w:r w:rsidR="001B2752">
        <w:rPr>
          <w:color w:val="000000"/>
          <w:sz w:val="20"/>
          <w:szCs w:val="20"/>
        </w:rPr>
        <w:t>For collection of sputum, p</w:t>
      </w:r>
      <w:r w:rsidR="00CE7B0E">
        <w:rPr>
          <w:color w:val="000000"/>
          <w:sz w:val="20"/>
          <w:szCs w:val="20"/>
        </w:rPr>
        <w:t xml:space="preserve">articipants inhaled a nebulized 3% saline solution mist and produced sputum at 4-minute intervals. Sputum was diluted, shaken and centrifuged, then prepared and stained with Giemsa to determine cell distributions. </w:t>
      </w:r>
      <w:r w:rsidR="00CE676C">
        <w:rPr>
          <w:color w:val="000000"/>
          <w:sz w:val="20"/>
          <w:szCs w:val="20"/>
        </w:rPr>
        <w:t xml:space="preserve">To determine blood EOS, </w:t>
      </w:r>
      <w:r w:rsidR="005A06F0">
        <w:rPr>
          <w:color w:val="000000"/>
          <w:sz w:val="20"/>
          <w:szCs w:val="20"/>
        </w:rPr>
        <w:t>c</w:t>
      </w:r>
      <w:r w:rsidR="00C04FF2">
        <w:rPr>
          <w:color w:val="000000"/>
          <w:sz w:val="20"/>
          <w:szCs w:val="20"/>
        </w:rPr>
        <w:t>ount</w:t>
      </w:r>
      <w:r w:rsidR="001B2752">
        <w:rPr>
          <w:color w:val="000000"/>
          <w:sz w:val="20"/>
          <w:szCs w:val="20"/>
        </w:rPr>
        <w:t>s per</w:t>
      </w:r>
      <w:r w:rsidR="00C04FF2">
        <w:rPr>
          <w:color w:val="000000"/>
          <w:sz w:val="20"/>
          <w:szCs w:val="20"/>
        </w:rPr>
        <w:t xml:space="preserve"> 300 cells </w:t>
      </w:r>
      <w:r w:rsidR="001B2752">
        <w:rPr>
          <w:color w:val="000000"/>
          <w:sz w:val="20"/>
          <w:szCs w:val="20"/>
        </w:rPr>
        <w:t>were</w:t>
      </w:r>
      <w:r w:rsidR="00C04FF2">
        <w:rPr>
          <w:color w:val="000000"/>
          <w:sz w:val="20"/>
          <w:szCs w:val="20"/>
        </w:rPr>
        <w:t xml:space="preserve"> used for leukocyte differential</w:t>
      </w:r>
      <w:r w:rsidR="001B2752">
        <w:rPr>
          <w:color w:val="000000"/>
          <w:sz w:val="20"/>
          <w:szCs w:val="20"/>
        </w:rPr>
        <w:t>s</w:t>
      </w:r>
      <w:r w:rsidR="00C04FF2">
        <w:rPr>
          <w:color w:val="000000"/>
          <w:sz w:val="20"/>
          <w:szCs w:val="20"/>
        </w:rPr>
        <w:t xml:space="preserve">. </w:t>
      </w:r>
      <w:r w:rsidR="00A92716">
        <w:rPr>
          <w:color w:val="000000"/>
          <w:sz w:val="20"/>
          <w:szCs w:val="20"/>
        </w:rPr>
        <w:t>F</w:t>
      </w:r>
      <w:r w:rsidRPr="00E514BD">
        <w:rPr>
          <w:color w:val="000000"/>
          <w:sz w:val="20"/>
          <w:szCs w:val="20"/>
        </w:rPr>
        <w:t xml:space="preserve">raction of </w:t>
      </w:r>
      <w:r w:rsidR="00E758EA" w:rsidRPr="00E514BD">
        <w:rPr>
          <w:color w:val="000000"/>
          <w:sz w:val="20"/>
          <w:szCs w:val="20"/>
        </w:rPr>
        <w:t xml:space="preserve">exhaled nitric oxide (FeNO), a </w:t>
      </w:r>
      <w:r w:rsidRPr="00E514BD">
        <w:rPr>
          <w:color w:val="000000"/>
          <w:sz w:val="20"/>
          <w:szCs w:val="20"/>
        </w:rPr>
        <w:t>non-invasive biomarker of airway inflammation in asthma</w:t>
      </w:r>
      <w:r w:rsidR="00E758EA" w:rsidRPr="00E514BD">
        <w:rPr>
          <w:color w:val="000000"/>
          <w:sz w:val="20"/>
          <w:szCs w:val="20"/>
        </w:rPr>
        <w:t>,</w:t>
      </w:r>
      <w:r w:rsidRPr="00E514BD">
        <w:rPr>
          <w:color w:val="000000"/>
          <w:sz w:val="20"/>
          <w:szCs w:val="20"/>
        </w:rPr>
        <w:t xml:space="preserve"> was measured at each visit in breath condensate, according to American Thoracic Society guidelines.</w:t>
      </w:r>
    </w:p>
    <w:p w14:paraId="39CBB873" w14:textId="0F7A6999" w:rsidR="00595A0F" w:rsidRPr="0087717F" w:rsidRDefault="003A57B0" w:rsidP="000F1AEC">
      <w:pPr>
        <w:pStyle w:val="BodyText"/>
        <w:spacing w:line="240" w:lineRule="auto"/>
        <w:ind w:firstLine="0"/>
        <w:contextualSpacing/>
        <w:jc w:val="left"/>
        <w:rPr>
          <w:b/>
          <w:i/>
          <w:color w:val="000000"/>
          <w:sz w:val="20"/>
          <w:szCs w:val="20"/>
        </w:rPr>
      </w:pPr>
      <w:r w:rsidRPr="0087717F">
        <w:rPr>
          <w:b/>
          <w:i/>
          <w:color w:val="000000"/>
          <w:sz w:val="20"/>
          <w:szCs w:val="20"/>
        </w:rPr>
        <w:t>Intervention</w:t>
      </w:r>
      <w:r w:rsidR="0087717F">
        <w:rPr>
          <w:b/>
          <w:i/>
          <w:color w:val="000000"/>
          <w:sz w:val="20"/>
          <w:szCs w:val="20"/>
        </w:rPr>
        <w:t xml:space="preserve">. </w:t>
      </w:r>
      <w:r w:rsidR="00864299" w:rsidRPr="00E514BD">
        <w:rPr>
          <w:color w:val="000000"/>
          <w:sz w:val="20"/>
          <w:szCs w:val="20"/>
        </w:rPr>
        <w:t xml:space="preserve">Participants were randomly assigned to MBSR training (n = 35) or </w:t>
      </w:r>
      <w:r w:rsidR="00155369">
        <w:rPr>
          <w:color w:val="000000"/>
          <w:sz w:val="20"/>
          <w:szCs w:val="20"/>
          <w:lang w:val="en-US"/>
        </w:rPr>
        <w:t xml:space="preserve">to </w:t>
      </w:r>
      <w:r w:rsidR="00864299" w:rsidRPr="00E514BD">
        <w:rPr>
          <w:color w:val="000000"/>
          <w:sz w:val="20"/>
          <w:szCs w:val="20"/>
        </w:rPr>
        <w:t xml:space="preserve">a wait-list control group (n = 34) after completing baseline assessments. The mindfulness training was a standard </w:t>
      </w:r>
      <w:r w:rsidR="00023781">
        <w:rPr>
          <w:color w:val="000000"/>
          <w:sz w:val="20"/>
          <w:szCs w:val="20"/>
        </w:rPr>
        <w:t>eight</w:t>
      </w:r>
      <w:r w:rsidR="00B86EE1" w:rsidRPr="00E514BD">
        <w:rPr>
          <w:color w:val="000000"/>
          <w:sz w:val="20"/>
          <w:szCs w:val="20"/>
        </w:rPr>
        <w:t xml:space="preserve">-week </w:t>
      </w:r>
      <w:r w:rsidR="00155369">
        <w:rPr>
          <w:color w:val="000000"/>
          <w:sz w:val="20"/>
          <w:szCs w:val="20"/>
          <w:lang w:val="en-US"/>
        </w:rPr>
        <w:t>MBSR</w:t>
      </w:r>
      <w:r w:rsidR="00864299" w:rsidRPr="00E514BD">
        <w:rPr>
          <w:color w:val="000000"/>
          <w:sz w:val="20"/>
          <w:szCs w:val="20"/>
        </w:rPr>
        <w:t xml:space="preserve"> intervention modeled after </w:t>
      </w:r>
      <w:r w:rsidR="00155369">
        <w:rPr>
          <w:color w:val="000000"/>
          <w:sz w:val="20"/>
          <w:szCs w:val="20"/>
          <w:lang w:val="en-US"/>
        </w:rPr>
        <w:t>that</w:t>
      </w:r>
      <w:r w:rsidR="00864299" w:rsidRPr="00E514BD">
        <w:rPr>
          <w:color w:val="000000"/>
          <w:sz w:val="20"/>
          <w:szCs w:val="20"/>
        </w:rPr>
        <w:t xml:space="preserve"> developed by Jon Kabat-Zinn at the University of </w:t>
      </w:r>
      <w:r w:rsidR="00864299" w:rsidRPr="00E514BD">
        <w:rPr>
          <w:color w:val="000000"/>
          <w:sz w:val="20"/>
          <w:szCs w:val="20"/>
        </w:rPr>
        <w:t>Massachusetts Medical Center</w:t>
      </w:r>
      <w:r w:rsidR="007255DE" w:rsidRPr="00E514BD">
        <w:rPr>
          <w:color w:val="000000"/>
          <w:sz w:val="20"/>
          <w:szCs w:val="20"/>
        </w:rPr>
        <w:t>.</w:t>
      </w:r>
      <w:r w:rsidR="007255DE" w:rsidRPr="00E514BD">
        <w:rPr>
          <w:color w:val="000000"/>
          <w:sz w:val="20"/>
          <w:szCs w:val="20"/>
          <w:vertAlign w:val="superscript"/>
        </w:rPr>
        <w:t>9</w:t>
      </w:r>
      <w:r w:rsidR="00864299" w:rsidRPr="00E514BD">
        <w:rPr>
          <w:color w:val="000000"/>
          <w:sz w:val="20"/>
          <w:szCs w:val="20"/>
        </w:rPr>
        <w:t xml:space="preserve"> Training was delivered in the context of cla</w:t>
      </w:r>
      <w:r w:rsidR="006B1D8B" w:rsidRPr="00E514BD">
        <w:rPr>
          <w:color w:val="000000"/>
          <w:sz w:val="20"/>
          <w:szCs w:val="20"/>
        </w:rPr>
        <w:t>sses offered to the community, </w:t>
      </w:r>
      <w:r w:rsidR="00864299" w:rsidRPr="00E514BD">
        <w:rPr>
          <w:color w:val="000000"/>
          <w:sz w:val="20"/>
          <w:szCs w:val="20"/>
        </w:rPr>
        <w:t>by two certified a</w:t>
      </w:r>
      <w:r w:rsidR="00B86EE1" w:rsidRPr="00E514BD">
        <w:rPr>
          <w:color w:val="000000"/>
          <w:sz w:val="20"/>
          <w:szCs w:val="20"/>
        </w:rPr>
        <w:t>n</w:t>
      </w:r>
      <w:r w:rsidR="007255DE" w:rsidRPr="00E514BD">
        <w:rPr>
          <w:color w:val="000000"/>
          <w:sz w:val="20"/>
          <w:szCs w:val="20"/>
        </w:rPr>
        <w:t>d experienced MBSR instructors</w:t>
      </w:r>
      <w:r w:rsidR="000754CE">
        <w:rPr>
          <w:color w:val="000000"/>
          <w:sz w:val="20"/>
          <w:szCs w:val="20"/>
        </w:rPr>
        <w:t>,</w:t>
      </w:r>
      <w:r w:rsidR="007255DE" w:rsidRPr="00E514BD">
        <w:rPr>
          <w:color w:val="000000"/>
          <w:sz w:val="20"/>
          <w:szCs w:val="20"/>
        </w:rPr>
        <w:t xml:space="preserve"> and d</w:t>
      </w:r>
      <w:r w:rsidR="00864299" w:rsidRPr="00E514BD">
        <w:rPr>
          <w:color w:val="000000"/>
          <w:sz w:val="20"/>
          <w:szCs w:val="20"/>
        </w:rPr>
        <w:t>aily at-home practice was assigned.</w:t>
      </w:r>
    </w:p>
    <w:p w14:paraId="0AEF7D0E" w14:textId="374B7405" w:rsidR="00864299" w:rsidRPr="0087717F" w:rsidRDefault="003A57B0" w:rsidP="005F4548">
      <w:pPr>
        <w:pStyle w:val="BodyText"/>
        <w:spacing w:line="240" w:lineRule="auto"/>
        <w:ind w:firstLine="0"/>
        <w:contextualSpacing/>
        <w:jc w:val="left"/>
        <w:rPr>
          <w:b/>
          <w:i/>
          <w:color w:val="000000"/>
          <w:sz w:val="20"/>
          <w:szCs w:val="20"/>
        </w:rPr>
      </w:pPr>
      <w:r w:rsidRPr="0087717F">
        <w:rPr>
          <w:b/>
          <w:i/>
          <w:color w:val="000000"/>
          <w:sz w:val="20"/>
          <w:szCs w:val="20"/>
        </w:rPr>
        <w:t>Statistical Analyses</w:t>
      </w:r>
      <w:r w:rsidR="0087717F">
        <w:rPr>
          <w:b/>
          <w:i/>
          <w:color w:val="000000"/>
          <w:sz w:val="20"/>
          <w:szCs w:val="20"/>
        </w:rPr>
        <w:t>.</w:t>
      </w:r>
      <w:r w:rsidR="0087717F">
        <w:rPr>
          <w:color w:val="000000"/>
          <w:sz w:val="20"/>
          <w:szCs w:val="20"/>
        </w:rPr>
        <w:t xml:space="preserve"> T</w:t>
      </w:r>
      <w:r w:rsidR="00864299" w:rsidRPr="00E514BD">
        <w:rPr>
          <w:color w:val="000000"/>
          <w:sz w:val="20"/>
          <w:szCs w:val="20"/>
        </w:rPr>
        <w:t xml:space="preserve">o assess effects of the intervention, analyses of immune measures </w:t>
      </w:r>
      <w:r w:rsidR="00525CDA" w:rsidRPr="00E514BD">
        <w:rPr>
          <w:color w:val="000000"/>
          <w:sz w:val="20"/>
          <w:szCs w:val="20"/>
        </w:rPr>
        <w:t>and asthma control and severity</w:t>
      </w:r>
      <w:r w:rsidR="00864299" w:rsidRPr="00E514BD">
        <w:rPr>
          <w:color w:val="000000"/>
          <w:sz w:val="20"/>
          <w:szCs w:val="20"/>
        </w:rPr>
        <w:t xml:space="preserve"> across time were perfo</w:t>
      </w:r>
      <w:r w:rsidR="00B86EE1" w:rsidRPr="00E514BD">
        <w:rPr>
          <w:color w:val="000000"/>
          <w:sz w:val="20"/>
          <w:szCs w:val="20"/>
        </w:rPr>
        <w:t>rmed using mixed effects models</w:t>
      </w:r>
      <w:r w:rsidR="00C466D7" w:rsidRPr="00E514BD">
        <w:rPr>
          <w:rStyle w:val="CommentReference"/>
          <w:sz w:val="20"/>
          <w:szCs w:val="20"/>
        </w:rPr>
        <w:t>.</w:t>
      </w:r>
      <w:r w:rsidR="000D2D31" w:rsidRPr="00E514BD">
        <w:rPr>
          <w:color w:val="000000"/>
          <w:sz w:val="20"/>
          <w:szCs w:val="20"/>
        </w:rPr>
        <w:t xml:space="preserve"> </w:t>
      </w:r>
      <w:r w:rsidR="00864299" w:rsidRPr="00E514BD">
        <w:rPr>
          <w:color w:val="000000"/>
          <w:sz w:val="20"/>
          <w:szCs w:val="20"/>
        </w:rPr>
        <w:t>Models featured main effects of baseline values of chronic stress, depression, and anxiety along with their interactions with group and visit</w:t>
      </w:r>
      <w:r w:rsidR="00906992" w:rsidRPr="00E514BD">
        <w:rPr>
          <w:color w:val="000000"/>
          <w:sz w:val="20"/>
          <w:szCs w:val="20"/>
        </w:rPr>
        <w:t xml:space="preserve">, and covariates </w:t>
      </w:r>
      <w:r w:rsidR="00907674" w:rsidRPr="00E514BD">
        <w:rPr>
          <w:color w:val="000000"/>
          <w:sz w:val="20"/>
          <w:szCs w:val="20"/>
        </w:rPr>
        <w:t>of</w:t>
      </w:r>
      <w:r w:rsidR="00906992" w:rsidRPr="00E514BD">
        <w:rPr>
          <w:color w:val="000000"/>
          <w:sz w:val="20"/>
          <w:szCs w:val="20"/>
        </w:rPr>
        <w:t xml:space="preserve"> age and sex</w:t>
      </w:r>
      <w:r w:rsidR="00864299" w:rsidRPr="00E514BD">
        <w:rPr>
          <w:color w:val="000000"/>
          <w:sz w:val="20"/>
          <w:szCs w:val="20"/>
        </w:rPr>
        <w:t>.</w:t>
      </w:r>
      <w:r w:rsidR="00B86EE1" w:rsidRPr="00E514BD">
        <w:rPr>
          <w:color w:val="000000"/>
          <w:sz w:val="20"/>
          <w:szCs w:val="20"/>
        </w:rPr>
        <w:t xml:space="preserve"> </w:t>
      </w:r>
      <w:r w:rsidR="00864299" w:rsidRPr="00E514BD">
        <w:rPr>
          <w:color w:val="000000"/>
          <w:sz w:val="20"/>
          <w:szCs w:val="20"/>
        </w:rPr>
        <w:t xml:space="preserve">Group and visit were </w:t>
      </w:r>
      <w:r w:rsidR="00D43F24">
        <w:rPr>
          <w:color w:val="000000"/>
          <w:sz w:val="20"/>
          <w:szCs w:val="20"/>
        </w:rPr>
        <w:t>added</w:t>
      </w:r>
      <w:r w:rsidR="00864299" w:rsidRPr="00E514BD">
        <w:rPr>
          <w:color w:val="000000"/>
          <w:sz w:val="20"/>
          <w:szCs w:val="20"/>
        </w:rPr>
        <w:t xml:space="preserve"> as random effects and a random intercept was </w:t>
      </w:r>
      <w:r w:rsidR="00D43F24">
        <w:rPr>
          <w:color w:val="000000"/>
          <w:sz w:val="20"/>
          <w:szCs w:val="20"/>
        </w:rPr>
        <w:t>included</w:t>
      </w:r>
      <w:r w:rsidR="00864299" w:rsidRPr="00E514BD">
        <w:rPr>
          <w:color w:val="000000"/>
          <w:sz w:val="20"/>
          <w:szCs w:val="20"/>
        </w:rPr>
        <w:t xml:space="preserve"> to adjust for repeated within-subject measures. </w:t>
      </w:r>
      <w:r w:rsidR="00984F86">
        <w:rPr>
          <w:color w:val="000000"/>
          <w:sz w:val="20"/>
          <w:szCs w:val="20"/>
        </w:rPr>
        <w:t>Models included the maximal random effect</w:t>
      </w:r>
      <w:r w:rsidR="000D0375">
        <w:rPr>
          <w:color w:val="000000"/>
          <w:sz w:val="20"/>
          <w:szCs w:val="20"/>
        </w:rPr>
        <w:t>s</w:t>
      </w:r>
      <w:r w:rsidR="00984F86">
        <w:rPr>
          <w:color w:val="000000"/>
          <w:sz w:val="20"/>
          <w:szCs w:val="20"/>
        </w:rPr>
        <w:t xml:space="preserve"> structure </w:t>
      </w:r>
      <w:r w:rsidR="00864299" w:rsidRPr="00E514BD">
        <w:rPr>
          <w:color w:val="000000"/>
          <w:sz w:val="20"/>
          <w:szCs w:val="20"/>
        </w:rPr>
        <w:t xml:space="preserve">justified by the data. </w:t>
      </w:r>
      <w:r w:rsidR="000D2D31" w:rsidRPr="00E514BD">
        <w:rPr>
          <w:color w:val="000000"/>
          <w:sz w:val="20"/>
          <w:szCs w:val="20"/>
        </w:rPr>
        <w:t xml:space="preserve">To </w:t>
      </w:r>
      <w:r w:rsidR="000D2D31" w:rsidRPr="00341E98">
        <w:rPr>
          <w:color w:val="000000"/>
          <w:sz w:val="20"/>
          <w:szCs w:val="20"/>
        </w:rPr>
        <w:t>identify the most parsimonious model, analyses began with full models and omitted non-significant interaction terms.</w:t>
      </w:r>
    </w:p>
    <w:p w14:paraId="1764A3E0" w14:textId="41D2BDAE" w:rsidR="00864299" w:rsidRPr="00341E98" w:rsidRDefault="00864299" w:rsidP="005F4548">
      <w:pPr>
        <w:pStyle w:val="Heading1"/>
        <w:numPr>
          <w:ilvl w:val="0"/>
          <w:numId w:val="2"/>
        </w:numPr>
        <w:ind w:firstLine="0"/>
        <w:jc w:val="left"/>
      </w:pPr>
      <w:r w:rsidRPr="00341E98">
        <w:t xml:space="preserve">Results &amp; </w:t>
      </w:r>
      <w:r w:rsidR="00FC60D4" w:rsidRPr="00341E98">
        <w:t>discussion</w:t>
      </w:r>
    </w:p>
    <w:p w14:paraId="4BF49DA7" w14:textId="1B280C9E" w:rsidR="00392585" w:rsidRPr="0087717F" w:rsidRDefault="00864299" w:rsidP="0087717F">
      <w:pPr>
        <w:pStyle w:val="BodyText"/>
        <w:spacing w:line="240" w:lineRule="auto"/>
        <w:ind w:firstLine="0"/>
        <w:contextualSpacing/>
        <w:jc w:val="left"/>
        <w:rPr>
          <w:bCs/>
          <w:i/>
          <w:sz w:val="20"/>
          <w:szCs w:val="20"/>
        </w:rPr>
      </w:pPr>
      <w:r w:rsidRPr="0087717F">
        <w:rPr>
          <w:b/>
          <w:bCs/>
          <w:i/>
          <w:color w:val="000000"/>
          <w:sz w:val="20"/>
          <w:szCs w:val="20"/>
        </w:rPr>
        <w:t>Mindfulnes</w:t>
      </w:r>
      <w:r w:rsidR="00EC3ECC" w:rsidRPr="0087717F">
        <w:rPr>
          <w:b/>
          <w:bCs/>
          <w:i/>
          <w:color w:val="000000"/>
          <w:sz w:val="20"/>
          <w:szCs w:val="20"/>
        </w:rPr>
        <w:t>s</w:t>
      </w:r>
      <w:r w:rsidR="0087717F">
        <w:rPr>
          <w:bCs/>
          <w:i/>
          <w:sz w:val="20"/>
          <w:szCs w:val="20"/>
        </w:rPr>
        <w:t xml:space="preserve">. </w:t>
      </w:r>
      <w:r w:rsidR="00155369">
        <w:rPr>
          <w:color w:val="000000"/>
          <w:sz w:val="20"/>
          <w:szCs w:val="20"/>
          <w:lang w:val="en-US"/>
        </w:rPr>
        <w:t>Analyses</w:t>
      </w:r>
      <w:r w:rsidRPr="00341E98">
        <w:rPr>
          <w:color w:val="000000"/>
          <w:sz w:val="20"/>
          <w:szCs w:val="20"/>
        </w:rPr>
        <w:t xml:space="preserve"> of FFMQ revealed a significant main effect of visit (</w:t>
      </w:r>
      <w:proofErr w:type="gramStart"/>
      <w:r w:rsidRPr="00341E98">
        <w:rPr>
          <w:color w:val="000000"/>
          <w:sz w:val="20"/>
          <w:szCs w:val="20"/>
        </w:rPr>
        <w:t>t(</w:t>
      </w:r>
      <w:proofErr w:type="gramEnd"/>
      <w:r w:rsidRPr="00341E98">
        <w:rPr>
          <w:color w:val="000000"/>
          <w:sz w:val="20"/>
          <w:szCs w:val="20"/>
        </w:rPr>
        <w:t>64) = 3.279, p = .002) and group x visit interaction (t(64) =</w:t>
      </w:r>
      <w:r w:rsidR="00392585" w:rsidRPr="00341E98">
        <w:rPr>
          <w:color w:val="000000"/>
          <w:sz w:val="20"/>
          <w:szCs w:val="20"/>
        </w:rPr>
        <w:t xml:space="preserve"> -2</w:t>
      </w:r>
      <w:r w:rsidR="00392585" w:rsidRPr="00E514BD">
        <w:rPr>
          <w:color w:val="000000"/>
          <w:sz w:val="20"/>
          <w:szCs w:val="20"/>
        </w:rPr>
        <w:t xml:space="preserve">.356, p = .022), reflecting an </w:t>
      </w:r>
      <w:r w:rsidRPr="00E514BD">
        <w:rPr>
          <w:color w:val="000000"/>
          <w:sz w:val="20"/>
          <w:szCs w:val="20"/>
        </w:rPr>
        <w:t>increase in mindfulness scores in MBSR participants</w:t>
      </w:r>
      <w:r w:rsidR="00392585" w:rsidRPr="00E514BD">
        <w:rPr>
          <w:color w:val="000000"/>
          <w:sz w:val="20"/>
          <w:szCs w:val="20"/>
        </w:rPr>
        <w:t>,</w:t>
      </w:r>
      <w:r w:rsidRPr="00E514BD">
        <w:rPr>
          <w:color w:val="000000"/>
          <w:sz w:val="20"/>
          <w:szCs w:val="20"/>
        </w:rPr>
        <w:t xml:space="preserve"> but not </w:t>
      </w:r>
      <w:r w:rsidR="00392585" w:rsidRPr="00E514BD">
        <w:rPr>
          <w:color w:val="000000"/>
          <w:sz w:val="20"/>
          <w:szCs w:val="20"/>
        </w:rPr>
        <w:t>controls</w:t>
      </w:r>
      <w:r w:rsidR="00DA6B47" w:rsidRPr="00E514BD">
        <w:rPr>
          <w:color w:val="000000"/>
          <w:sz w:val="20"/>
          <w:szCs w:val="20"/>
        </w:rPr>
        <w:t>.</w:t>
      </w:r>
    </w:p>
    <w:p w14:paraId="6686CD9F" w14:textId="6A78CC88" w:rsidR="00FB106F" w:rsidRDefault="00424461" w:rsidP="0087717F">
      <w:pPr>
        <w:pStyle w:val="BodyText"/>
        <w:spacing w:line="240" w:lineRule="auto"/>
        <w:ind w:firstLine="0"/>
        <w:contextualSpacing/>
        <w:jc w:val="left"/>
        <w:rPr>
          <w:color w:val="000000"/>
          <w:sz w:val="20"/>
          <w:szCs w:val="20"/>
        </w:rPr>
      </w:pPr>
      <w:r>
        <w:rPr>
          <w:noProof/>
          <w:color w:val="000000"/>
          <w:sz w:val="20"/>
          <w:szCs w:val="20"/>
          <w:lang w:val="en-US" w:eastAsia="en-US"/>
        </w:rPr>
        <w:drawing>
          <wp:anchor distT="0" distB="0" distL="114300" distR="114300" simplePos="0" relativeHeight="251672576" behindDoc="1" locked="0" layoutInCell="1" allowOverlap="1" wp14:anchorId="1E59C69C" wp14:editId="5606BF32">
            <wp:simplePos x="0" y="0"/>
            <wp:positionH relativeFrom="column">
              <wp:align>center</wp:align>
            </wp:positionH>
            <wp:positionV relativeFrom="page">
              <wp:posOffset>4917313</wp:posOffset>
            </wp:positionV>
            <wp:extent cx="2688336" cy="1883664"/>
            <wp:effectExtent l="0" t="0" r="4445" b="0"/>
            <wp:wrapNone/>
            <wp:docPr id="6" name="Picture 6" descr="../../../../Desktop/Rplot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Rplot0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336" cy="1883664"/>
                    </a:xfrm>
                    <a:prstGeom prst="rect">
                      <a:avLst/>
                    </a:prstGeom>
                    <a:noFill/>
                    <a:ln>
                      <a:noFill/>
                    </a:ln>
                  </pic:spPr>
                </pic:pic>
              </a:graphicData>
            </a:graphic>
            <wp14:sizeRelH relativeFrom="page">
              <wp14:pctWidth>0</wp14:pctWidth>
            </wp14:sizeRelH>
            <wp14:sizeRelV relativeFrom="page">
              <wp14:pctHeight>0</wp14:pctHeight>
            </wp14:sizeRelV>
          </wp:anchor>
        </w:drawing>
      </w:r>
      <w:r w:rsidR="00864299" w:rsidRPr="0087717F">
        <w:rPr>
          <w:b/>
          <w:bCs/>
          <w:i/>
          <w:color w:val="000000"/>
          <w:sz w:val="20"/>
          <w:szCs w:val="20"/>
        </w:rPr>
        <w:t>ACQ &amp; CASI</w:t>
      </w:r>
      <w:r w:rsidR="0087717F">
        <w:rPr>
          <w:b/>
          <w:bCs/>
          <w:i/>
          <w:color w:val="000000"/>
          <w:sz w:val="20"/>
          <w:szCs w:val="20"/>
        </w:rPr>
        <w:t xml:space="preserve">. </w:t>
      </w:r>
      <w:r w:rsidR="00DA0966" w:rsidRPr="00E514BD">
        <w:rPr>
          <w:color w:val="000000"/>
          <w:sz w:val="20"/>
          <w:szCs w:val="20"/>
        </w:rPr>
        <w:t xml:space="preserve">At baseline, ACQ was significantly associated with chronic stress </w:t>
      </w:r>
      <w:r w:rsidR="00DA0966" w:rsidRPr="00E514BD">
        <w:rPr>
          <w:color w:val="000000"/>
          <w:sz w:val="20"/>
          <w:szCs w:val="20"/>
          <w:lang w:val="en-US"/>
        </w:rPr>
        <w:t>(t(64) = 4.162, p &lt; .001) a</w:t>
      </w:r>
      <w:r w:rsidR="000D0375">
        <w:rPr>
          <w:color w:val="000000"/>
          <w:sz w:val="20"/>
          <w:szCs w:val="20"/>
          <w:lang w:val="en-US"/>
        </w:rPr>
        <w:t>nd BDI (t(64) = 2.553, p = .013</w:t>
      </w:r>
      <w:r w:rsidR="00DA0966" w:rsidRPr="00E514BD">
        <w:rPr>
          <w:color w:val="000000"/>
          <w:sz w:val="20"/>
          <w:szCs w:val="20"/>
          <w:lang w:val="en-US"/>
        </w:rPr>
        <w:t>) for all participants (</w:t>
      </w:r>
      <w:r w:rsidR="006D36E1">
        <w:rPr>
          <w:color w:val="000000"/>
          <w:sz w:val="20"/>
          <w:szCs w:val="20"/>
          <w:lang w:val="en-US"/>
        </w:rPr>
        <w:t>Fig.</w:t>
      </w:r>
      <w:r w:rsidR="00DA0966" w:rsidRPr="00E514BD">
        <w:rPr>
          <w:color w:val="000000"/>
          <w:sz w:val="20"/>
          <w:szCs w:val="20"/>
          <w:lang w:val="en-US"/>
        </w:rPr>
        <w:t xml:space="preserve"> </w:t>
      </w:r>
      <w:r w:rsidR="007337DB">
        <w:rPr>
          <w:color w:val="000000"/>
          <w:sz w:val="20"/>
          <w:szCs w:val="20"/>
          <w:lang w:val="en-US"/>
        </w:rPr>
        <w:t>1</w:t>
      </w:r>
      <w:r w:rsidR="00DA0966" w:rsidRPr="00E514BD">
        <w:rPr>
          <w:color w:val="000000"/>
          <w:sz w:val="20"/>
          <w:szCs w:val="20"/>
          <w:lang w:val="en-US"/>
        </w:rPr>
        <w:t xml:space="preserve">). </w:t>
      </w:r>
      <w:r w:rsidR="00155369">
        <w:rPr>
          <w:color w:val="000000"/>
          <w:sz w:val="20"/>
          <w:szCs w:val="20"/>
          <w:lang w:val="en-US"/>
        </w:rPr>
        <w:t>Analyses</w:t>
      </w:r>
      <w:r w:rsidR="00864299" w:rsidRPr="00E514BD">
        <w:rPr>
          <w:color w:val="000000"/>
          <w:sz w:val="20"/>
          <w:szCs w:val="20"/>
        </w:rPr>
        <w:t xml:space="preserve"> of ACQ </w:t>
      </w:r>
      <w:r w:rsidR="00DA0966" w:rsidRPr="00E514BD">
        <w:rPr>
          <w:color w:val="000000"/>
          <w:sz w:val="20"/>
          <w:szCs w:val="20"/>
        </w:rPr>
        <w:t xml:space="preserve">over time </w:t>
      </w:r>
      <w:r w:rsidR="00864299" w:rsidRPr="00E514BD">
        <w:rPr>
          <w:color w:val="000000"/>
          <w:sz w:val="20"/>
          <w:szCs w:val="20"/>
        </w:rPr>
        <w:t>revealed a significant main effect of visit (</w:t>
      </w:r>
      <w:proofErr w:type="gramStart"/>
      <w:r w:rsidR="00864299" w:rsidRPr="00E514BD">
        <w:rPr>
          <w:color w:val="000000"/>
          <w:sz w:val="20"/>
          <w:szCs w:val="20"/>
        </w:rPr>
        <w:t>t(</w:t>
      </w:r>
      <w:proofErr w:type="gramEnd"/>
      <w:r w:rsidR="00864299" w:rsidRPr="00E514BD">
        <w:rPr>
          <w:color w:val="000000"/>
          <w:sz w:val="20"/>
          <w:szCs w:val="20"/>
        </w:rPr>
        <w:t>374) = -3.35, p = .001) and group x visit interaction (t(37</w:t>
      </w:r>
      <w:r w:rsidR="00864299" w:rsidRPr="00341E98">
        <w:rPr>
          <w:color w:val="000000"/>
          <w:sz w:val="20"/>
          <w:szCs w:val="20"/>
        </w:rPr>
        <w:t>2) = 2.556, p = .011), where ACQ decreased significantly</w:t>
      </w:r>
      <w:r w:rsidR="00DA0966" w:rsidRPr="00341E98">
        <w:rPr>
          <w:color w:val="000000"/>
          <w:sz w:val="20"/>
          <w:szCs w:val="20"/>
        </w:rPr>
        <w:t xml:space="preserve"> in the MBSR</w:t>
      </w:r>
      <w:r w:rsidR="00234DAE">
        <w:rPr>
          <w:color w:val="000000"/>
          <w:sz w:val="20"/>
          <w:szCs w:val="20"/>
        </w:rPr>
        <w:t>, but not control,</w:t>
      </w:r>
      <w:r w:rsidR="00DA0966" w:rsidRPr="00341E98">
        <w:rPr>
          <w:color w:val="000000"/>
          <w:sz w:val="20"/>
          <w:szCs w:val="20"/>
        </w:rPr>
        <w:t xml:space="preserve"> group (</w:t>
      </w:r>
      <w:r w:rsidR="006D36E1">
        <w:rPr>
          <w:color w:val="000000"/>
          <w:sz w:val="20"/>
          <w:szCs w:val="20"/>
        </w:rPr>
        <w:t>Fig.</w:t>
      </w:r>
      <w:r w:rsidR="00DA0966" w:rsidRPr="00341E98">
        <w:rPr>
          <w:color w:val="000000"/>
          <w:sz w:val="20"/>
          <w:szCs w:val="20"/>
        </w:rPr>
        <w:t xml:space="preserve"> </w:t>
      </w:r>
      <w:r w:rsidR="007337DB">
        <w:rPr>
          <w:color w:val="000000"/>
          <w:sz w:val="20"/>
          <w:szCs w:val="20"/>
        </w:rPr>
        <w:t>2</w:t>
      </w:r>
      <w:r w:rsidR="00864299" w:rsidRPr="00341E98">
        <w:rPr>
          <w:color w:val="000000"/>
          <w:sz w:val="20"/>
          <w:szCs w:val="20"/>
        </w:rPr>
        <w:t>). There w</w:t>
      </w:r>
      <w:r w:rsidR="00EC3ECC" w:rsidRPr="00341E98">
        <w:rPr>
          <w:color w:val="000000"/>
          <w:sz w:val="20"/>
          <w:szCs w:val="20"/>
        </w:rPr>
        <w:t xml:space="preserve">ere no significant effects with </w:t>
      </w:r>
      <w:r w:rsidR="00DA0966" w:rsidRPr="00341E98">
        <w:rPr>
          <w:color w:val="000000"/>
          <w:sz w:val="20"/>
          <w:szCs w:val="20"/>
        </w:rPr>
        <w:t>CASI.</w:t>
      </w:r>
    </w:p>
    <w:p w14:paraId="77DBB86A" w14:textId="5DE02CAE" w:rsidR="005216B9" w:rsidRPr="0087717F" w:rsidRDefault="005216B9" w:rsidP="0087717F">
      <w:pPr>
        <w:pStyle w:val="BodyText"/>
        <w:spacing w:line="240" w:lineRule="auto"/>
        <w:ind w:firstLine="0"/>
        <w:contextualSpacing/>
        <w:jc w:val="left"/>
        <w:rPr>
          <w:b/>
          <w:bCs/>
          <w:i/>
          <w:color w:val="000000"/>
          <w:sz w:val="20"/>
          <w:szCs w:val="20"/>
        </w:rPr>
      </w:pPr>
    </w:p>
    <w:p w14:paraId="24CB8EC4" w14:textId="5C64A910" w:rsidR="0091478B" w:rsidRDefault="0091478B" w:rsidP="005F4548">
      <w:pPr>
        <w:pStyle w:val="BodyText"/>
        <w:contextualSpacing/>
        <w:jc w:val="left"/>
        <w:rPr>
          <w:color w:val="000000"/>
          <w:sz w:val="20"/>
          <w:szCs w:val="20"/>
        </w:rPr>
      </w:pPr>
    </w:p>
    <w:p w14:paraId="41E32C66" w14:textId="0DD76497" w:rsidR="0091478B" w:rsidRDefault="0091478B" w:rsidP="005F4548">
      <w:pPr>
        <w:pStyle w:val="BodyText"/>
        <w:contextualSpacing/>
        <w:jc w:val="left"/>
        <w:rPr>
          <w:color w:val="000000"/>
          <w:sz w:val="20"/>
          <w:szCs w:val="20"/>
        </w:rPr>
      </w:pPr>
    </w:p>
    <w:p w14:paraId="432B220A" w14:textId="3A37362A" w:rsidR="0091478B" w:rsidRDefault="0091478B" w:rsidP="005F4548">
      <w:pPr>
        <w:pStyle w:val="BodyText"/>
        <w:contextualSpacing/>
        <w:jc w:val="left"/>
        <w:rPr>
          <w:color w:val="000000"/>
          <w:sz w:val="20"/>
          <w:szCs w:val="20"/>
        </w:rPr>
      </w:pPr>
    </w:p>
    <w:p w14:paraId="68C5C36E" w14:textId="76D8D7D6" w:rsidR="0091478B" w:rsidRDefault="0091478B" w:rsidP="005F4548">
      <w:pPr>
        <w:pStyle w:val="BodyText"/>
        <w:contextualSpacing/>
        <w:jc w:val="left"/>
        <w:rPr>
          <w:color w:val="000000"/>
          <w:sz w:val="20"/>
          <w:szCs w:val="20"/>
        </w:rPr>
      </w:pPr>
    </w:p>
    <w:p w14:paraId="05E73F16" w14:textId="62A4A61C" w:rsidR="0091478B" w:rsidRDefault="0091478B" w:rsidP="005F4548">
      <w:pPr>
        <w:pStyle w:val="BodyText"/>
        <w:contextualSpacing/>
        <w:jc w:val="left"/>
        <w:rPr>
          <w:color w:val="000000"/>
          <w:sz w:val="20"/>
          <w:szCs w:val="20"/>
        </w:rPr>
      </w:pPr>
    </w:p>
    <w:p w14:paraId="136BE698" w14:textId="6E69A2AD" w:rsidR="0091478B" w:rsidRDefault="0091478B" w:rsidP="005F4548">
      <w:pPr>
        <w:pStyle w:val="BodyText"/>
        <w:contextualSpacing/>
        <w:jc w:val="left"/>
        <w:rPr>
          <w:color w:val="000000"/>
          <w:sz w:val="20"/>
          <w:szCs w:val="20"/>
        </w:rPr>
      </w:pPr>
    </w:p>
    <w:p w14:paraId="2D7A0027" w14:textId="68FF15EB" w:rsidR="0091478B" w:rsidRDefault="0091478B" w:rsidP="005F4548">
      <w:pPr>
        <w:pStyle w:val="BodyText"/>
        <w:contextualSpacing/>
        <w:jc w:val="left"/>
        <w:rPr>
          <w:color w:val="000000"/>
          <w:sz w:val="20"/>
          <w:szCs w:val="20"/>
        </w:rPr>
      </w:pPr>
    </w:p>
    <w:p w14:paraId="3C64B514" w14:textId="5B15A638" w:rsidR="0091478B" w:rsidRDefault="0091478B" w:rsidP="005F4548">
      <w:pPr>
        <w:pStyle w:val="BodyText"/>
        <w:contextualSpacing/>
        <w:jc w:val="left"/>
        <w:rPr>
          <w:color w:val="000000"/>
          <w:sz w:val="20"/>
          <w:szCs w:val="20"/>
        </w:rPr>
      </w:pPr>
    </w:p>
    <w:p w14:paraId="6A6A4858" w14:textId="38F3E63D" w:rsidR="000A3170" w:rsidRDefault="000A3170" w:rsidP="005216B9">
      <w:pPr>
        <w:pStyle w:val="BodyText"/>
        <w:ind w:firstLine="0"/>
        <w:contextualSpacing/>
        <w:jc w:val="left"/>
        <w:rPr>
          <w:color w:val="000000"/>
          <w:sz w:val="20"/>
          <w:szCs w:val="20"/>
          <w:lang w:val="en-US"/>
        </w:rPr>
      </w:pPr>
    </w:p>
    <w:p w14:paraId="5B27294D" w14:textId="77777777" w:rsidR="00424461" w:rsidRDefault="00424461" w:rsidP="00424461">
      <w:pPr>
        <w:pStyle w:val="Heading2"/>
        <w:numPr>
          <w:ilvl w:val="0"/>
          <w:numId w:val="0"/>
        </w:numPr>
        <w:rPr>
          <w:rFonts w:eastAsia="Times New Roman"/>
          <w:noProof/>
          <w:spacing w:val="-1"/>
          <w:lang w:eastAsia="x-none"/>
        </w:rPr>
      </w:pPr>
    </w:p>
    <w:p w14:paraId="0868552E" w14:textId="77777777" w:rsidR="00424461" w:rsidRDefault="00424461" w:rsidP="00424461">
      <w:pPr>
        <w:pStyle w:val="Heading2"/>
        <w:numPr>
          <w:ilvl w:val="0"/>
          <w:numId w:val="0"/>
        </w:numPr>
        <w:rPr>
          <w:rFonts w:eastAsia="Times New Roman"/>
          <w:noProof/>
          <w:spacing w:val="-1"/>
          <w:lang w:eastAsia="x-none"/>
        </w:rPr>
      </w:pPr>
    </w:p>
    <w:p w14:paraId="2BF60AF6" w14:textId="64809A95" w:rsidR="00984F76" w:rsidRPr="00C6086C" w:rsidRDefault="00424461" w:rsidP="00424461">
      <w:pPr>
        <w:pStyle w:val="Heading2"/>
        <w:numPr>
          <w:ilvl w:val="0"/>
          <w:numId w:val="0"/>
        </w:numPr>
        <w:rPr>
          <w:rFonts w:eastAsia="Times New Roman"/>
          <w:noProof/>
          <w:spacing w:val="-1"/>
          <w:lang w:eastAsia="x-none"/>
        </w:rPr>
      </w:pPr>
      <w:r w:rsidRPr="00424461">
        <w:rPr>
          <w:rFonts w:eastAsia="Times New Roman"/>
          <w:noProof/>
          <w:sz w:val="16"/>
        </w:rPr>
        <w:drawing>
          <wp:anchor distT="0" distB="0" distL="114300" distR="114300" simplePos="0" relativeHeight="251658240" behindDoc="1" locked="0" layoutInCell="1" allowOverlap="1" wp14:anchorId="0F748E26" wp14:editId="47D6BA42">
            <wp:simplePos x="0" y="0"/>
            <wp:positionH relativeFrom="column">
              <wp:align>center</wp:align>
            </wp:positionH>
            <wp:positionV relativeFrom="paragraph">
              <wp:posOffset>274320</wp:posOffset>
            </wp:positionV>
            <wp:extent cx="1828800" cy="1691640"/>
            <wp:effectExtent l="0" t="0" r="0" b="1016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extLst>
                        <a:ext uri="{28A0092B-C50C-407E-A947-70E740481C1C}">
                          <a14:useLocalDpi xmlns:a14="http://schemas.microsoft.com/office/drawing/2010/main" val="0"/>
                        </a:ext>
                      </a:extLst>
                    </a:blip>
                    <a:srcRect r="20203"/>
                    <a:stretch/>
                  </pic:blipFill>
                  <pic:spPr bwMode="auto">
                    <a:xfrm>
                      <a:off x="0" y="0"/>
                      <a:ext cx="1828800" cy="169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4F76" w:rsidRPr="00424461">
        <w:rPr>
          <w:sz w:val="16"/>
        </w:rPr>
        <w:t>Fig. 1: Asthma Control is positively associated with</w:t>
      </w:r>
      <w:r w:rsidR="0087717F" w:rsidRPr="00424461">
        <w:rPr>
          <w:sz w:val="16"/>
        </w:rPr>
        <w:t xml:space="preserve"> chronic </w:t>
      </w:r>
      <w:r w:rsidR="00984F76" w:rsidRPr="00424461">
        <w:rPr>
          <w:sz w:val="16"/>
        </w:rPr>
        <w:t>stress (p &lt; .001) and depression (p = .013) at baseline.</w:t>
      </w:r>
    </w:p>
    <w:p w14:paraId="3477CD37" w14:textId="451CA953" w:rsidR="00984F76" w:rsidRPr="00341E98" w:rsidRDefault="00984F76" w:rsidP="00984F76">
      <w:pPr>
        <w:pStyle w:val="BodyText"/>
        <w:ind w:firstLine="0"/>
        <w:contextualSpacing/>
        <w:jc w:val="left"/>
        <w:rPr>
          <w:color w:val="000000"/>
          <w:sz w:val="20"/>
          <w:szCs w:val="20"/>
          <w:lang w:val="en-US"/>
        </w:rPr>
      </w:pPr>
    </w:p>
    <w:p w14:paraId="370F0A0B" w14:textId="70E412CC" w:rsidR="000A3170" w:rsidRPr="00341E98" w:rsidRDefault="000A3170" w:rsidP="005F4548">
      <w:pPr>
        <w:pStyle w:val="BodyText"/>
        <w:spacing w:line="240" w:lineRule="auto"/>
        <w:ind w:firstLine="0"/>
        <w:contextualSpacing/>
        <w:jc w:val="left"/>
        <w:rPr>
          <w:b/>
          <w:bCs/>
          <w:color w:val="000000"/>
          <w:sz w:val="20"/>
          <w:szCs w:val="20"/>
        </w:rPr>
      </w:pPr>
    </w:p>
    <w:p w14:paraId="57011984" w14:textId="2210A54B" w:rsidR="000A3170" w:rsidRPr="00341E98" w:rsidRDefault="000A3170" w:rsidP="005F4548">
      <w:pPr>
        <w:pStyle w:val="BodyText"/>
        <w:spacing w:line="240" w:lineRule="auto"/>
        <w:ind w:firstLine="0"/>
        <w:contextualSpacing/>
        <w:jc w:val="left"/>
        <w:rPr>
          <w:b/>
          <w:bCs/>
          <w:color w:val="000000"/>
          <w:sz w:val="20"/>
          <w:szCs w:val="20"/>
        </w:rPr>
      </w:pPr>
    </w:p>
    <w:p w14:paraId="6D3F1F48" w14:textId="32CF8881" w:rsidR="0091478B" w:rsidRPr="00341E98" w:rsidRDefault="0091478B" w:rsidP="005F4548">
      <w:pPr>
        <w:pStyle w:val="BodyText"/>
        <w:spacing w:line="240" w:lineRule="auto"/>
        <w:ind w:firstLine="0"/>
        <w:contextualSpacing/>
        <w:jc w:val="left"/>
        <w:rPr>
          <w:b/>
          <w:bCs/>
          <w:color w:val="000000"/>
          <w:sz w:val="20"/>
          <w:szCs w:val="20"/>
        </w:rPr>
      </w:pPr>
    </w:p>
    <w:p w14:paraId="4E04F3BF" w14:textId="77777777" w:rsidR="00F62995" w:rsidRDefault="00F62995" w:rsidP="0087717F">
      <w:pPr>
        <w:pStyle w:val="BodyText"/>
        <w:spacing w:line="240" w:lineRule="auto"/>
        <w:ind w:firstLine="0"/>
        <w:contextualSpacing/>
        <w:jc w:val="left"/>
        <w:rPr>
          <w:b/>
          <w:bCs/>
          <w:color w:val="000000"/>
          <w:sz w:val="20"/>
          <w:szCs w:val="20"/>
        </w:rPr>
      </w:pPr>
    </w:p>
    <w:p w14:paraId="7C38AECE" w14:textId="4514E879" w:rsidR="0087717F" w:rsidRDefault="0087717F" w:rsidP="00651F27">
      <w:pPr>
        <w:pStyle w:val="Heading2"/>
        <w:numPr>
          <w:ilvl w:val="0"/>
          <w:numId w:val="0"/>
        </w:numPr>
      </w:pPr>
    </w:p>
    <w:p w14:paraId="5976897D" w14:textId="3AD0F04A" w:rsidR="00F62995" w:rsidRPr="00F62995" w:rsidRDefault="00424461" w:rsidP="00F62995">
      <w:r w:rsidRPr="00234DAE">
        <w:rPr>
          <w:rFonts w:eastAsia="Times New Roman"/>
          <w:noProof/>
          <w:sz w:val="20"/>
          <w:szCs w:val="20"/>
        </w:rPr>
        <w:drawing>
          <wp:anchor distT="0" distB="0" distL="114300" distR="114300" simplePos="0" relativeHeight="251673600" behindDoc="0" locked="0" layoutInCell="1" allowOverlap="1" wp14:anchorId="6C4DF41F" wp14:editId="2949A763">
            <wp:simplePos x="0" y="0"/>
            <wp:positionH relativeFrom="column">
              <wp:posOffset>972260</wp:posOffset>
            </wp:positionH>
            <wp:positionV relativeFrom="paragraph">
              <wp:posOffset>80271</wp:posOffset>
            </wp:positionV>
            <wp:extent cx="302895" cy="267335"/>
            <wp:effectExtent l="0" t="0" r="1905" b="1206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0">
                      <a:extLst>
                        <a:ext uri="{28A0092B-C50C-407E-A947-70E740481C1C}">
                          <a14:useLocalDpi xmlns:a14="http://schemas.microsoft.com/office/drawing/2010/main" val="0"/>
                        </a:ext>
                      </a:extLst>
                    </a:blip>
                    <a:srcRect l="81092" t="39202" r="31" b="39276"/>
                    <a:stretch/>
                  </pic:blipFill>
                  <pic:spPr>
                    <a:xfrm>
                      <a:off x="0" y="0"/>
                      <a:ext cx="302895" cy="267335"/>
                    </a:xfrm>
                    <a:prstGeom prst="rect">
                      <a:avLst/>
                    </a:prstGeom>
                    <a:ln>
                      <a:noFill/>
                    </a:ln>
                  </pic:spPr>
                </pic:pic>
              </a:graphicData>
            </a:graphic>
            <wp14:sizeRelH relativeFrom="page">
              <wp14:pctWidth>0</wp14:pctWidth>
            </wp14:sizeRelH>
            <wp14:sizeRelV relativeFrom="page">
              <wp14:pctHeight>0</wp14:pctHeight>
            </wp14:sizeRelV>
          </wp:anchor>
        </w:drawing>
      </w:r>
    </w:p>
    <w:p w14:paraId="5ED932C6" w14:textId="5C83794A" w:rsidR="005216B9" w:rsidRDefault="005216B9" w:rsidP="0087717F">
      <w:pPr>
        <w:pStyle w:val="Heading2"/>
        <w:numPr>
          <w:ilvl w:val="0"/>
          <w:numId w:val="0"/>
        </w:numPr>
      </w:pPr>
    </w:p>
    <w:p w14:paraId="3C3A4198" w14:textId="77777777" w:rsidR="00424461" w:rsidRPr="00424461" w:rsidRDefault="00424461" w:rsidP="00424461"/>
    <w:p w14:paraId="250BDF85" w14:textId="09AEA5AB" w:rsidR="00651F27" w:rsidRPr="00424461" w:rsidRDefault="00984F76" w:rsidP="0087717F">
      <w:pPr>
        <w:pStyle w:val="Heading2"/>
        <w:numPr>
          <w:ilvl w:val="0"/>
          <w:numId w:val="0"/>
        </w:numPr>
        <w:rPr>
          <w:rFonts w:eastAsia="Times New Roman"/>
          <w:noProof/>
          <w:spacing w:val="-1"/>
          <w:sz w:val="16"/>
          <w:lang w:val="x-none" w:eastAsia="x-none"/>
        </w:rPr>
      </w:pPr>
      <w:r w:rsidRPr="00424461">
        <w:rPr>
          <w:sz w:val="16"/>
        </w:rPr>
        <w:t xml:space="preserve">Fig. </w:t>
      </w:r>
      <w:r w:rsidR="00651F27" w:rsidRPr="00424461">
        <w:rPr>
          <w:sz w:val="16"/>
        </w:rPr>
        <w:t>2</w:t>
      </w:r>
      <w:r w:rsidRPr="00424461">
        <w:rPr>
          <w:sz w:val="16"/>
        </w:rPr>
        <w:t>: Asthma Control improves significantly with training in MBSR, but not in wait-list controls (p = .001)</w:t>
      </w:r>
      <w:r w:rsidR="005216B9" w:rsidRPr="00424461">
        <w:rPr>
          <w:sz w:val="16"/>
        </w:rPr>
        <w:t>.</w:t>
      </w:r>
    </w:p>
    <w:p w14:paraId="66BE13CC" w14:textId="5F8DAC8F" w:rsidR="008D4D6D" w:rsidRDefault="008D4D6D" w:rsidP="0087717F">
      <w:pPr>
        <w:pStyle w:val="BodyText"/>
        <w:spacing w:line="240" w:lineRule="auto"/>
        <w:ind w:firstLine="0"/>
        <w:contextualSpacing/>
        <w:jc w:val="left"/>
        <w:rPr>
          <w:b/>
          <w:bCs/>
          <w:i/>
          <w:color w:val="000000"/>
          <w:sz w:val="20"/>
          <w:szCs w:val="20"/>
        </w:rPr>
      </w:pPr>
    </w:p>
    <w:p w14:paraId="384E82EC" w14:textId="64AEABE5" w:rsidR="00FB106F" w:rsidRPr="008D4D6D" w:rsidRDefault="00FB106F" w:rsidP="0087717F">
      <w:pPr>
        <w:pStyle w:val="BodyText"/>
        <w:spacing w:line="240" w:lineRule="auto"/>
        <w:ind w:firstLine="0"/>
        <w:contextualSpacing/>
        <w:jc w:val="left"/>
        <w:rPr>
          <w:b/>
          <w:bCs/>
          <w:i/>
          <w:color w:val="000000"/>
          <w:sz w:val="20"/>
          <w:szCs w:val="20"/>
        </w:rPr>
      </w:pPr>
      <w:r w:rsidRPr="0087717F">
        <w:rPr>
          <w:b/>
          <w:bCs/>
          <w:i/>
          <w:color w:val="000000"/>
          <w:sz w:val="20"/>
          <w:szCs w:val="20"/>
        </w:rPr>
        <w:lastRenderedPageBreak/>
        <w:t>Eosinophils</w:t>
      </w:r>
      <w:r w:rsidR="0087717F">
        <w:rPr>
          <w:i/>
          <w:color w:val="000000"/>
          <w:sz w:val="20"/>
          <w:szCs w:val="20"/>
        </w:rPr>
        <w:t xml:space="preserve">. </w:t>
      </w:r>
      <w:r w:rsidR="00C41F24" w:rsidRPr="00341E98">
        <w:rPr>
          <w:color w:val="000000"/>
          <w:sz w:val="20"/>
          <w:szCs w:val="20"/>
          <w:lang w:val="en-US"/>
        </w:rPr>
        <w:t>Blood EOS count did not differ between MBSR</w:t>
      </w:r>
      <w:r w:rsidR="00BA25DD">
        <w:rPr>
          <w:color w:val="000000"/>
          <w:sz w:val="20"/>
          <w:szCs w:val="20"/>
          <w:lang w:val="en-US"/>
        </w:rPr>
        <w:t xml:space="preserve"> </w:t>
      </w:r>
      <w:r w:rsidR="00984F76">
        <w:rPr>
          <w:color w:val="000000"/>
          <w:sz w:val="20"/>
          <w:szCs w:val="20"/>
          <w:lang w:val="en-US"/>
        </w:rPr>
        <w:t xml:space="preserve">and wait-list </w:t>
      </w:r>
      <w:r w:rsidR="00C41F24" w:rsidRPr="00341E98">
        <w:rPr>
          <w:color w:val="000000"/>
          <w:sz w:val="20"/>
          <w:szCs w:val="20"/>
          <w:lang w:val="en-US"/>
        </w:rPr>
        <w:t>groups at baseline (</w:t>
      </w:r>
      <w:proofErr w:type="gramStart"/>
      <w:r w:rsidR="00282146" w:rsidRPr="00282146">
        <w:rPr>
          <w:color w:val="000000"/>
          <w:sz w:val="20"/>
          <w:szCs w:val="20"/>
          <w:lang w:val="en"/>
        </w:rPr>
        <w:t>t(</w:t>
      </w:r>
      <w:proofErr w:type="gramEnd"/>
      <w:r w:rsidR="00282146" w:rsidRPr="00282146">
        <w:rPr>
          <w:color w:val="000000"/>
          <w:sz w:val="20"/>
          <w:szCs w:val="20"/>
          <w:lang w:val="en"/>
        </w:rPr>
        <w:t>54) = -0.899, p = .372</w:t>
      </w:r>
      <w:r w:rsidR="00C41F24" w:rsidRPr="00341E98">
        <w:rPr>
          <w:color w:val="000000"/>
          <w:sz w:val="20"/>
          <w:szCs w:val="20"/>
          <w:lang w:val="en-US"/>
        </w:rPr>
        <w:t xml:space="preserve">). </w:t>
      </w:r>
      <w:r w:rsidR="00155369">
        <w:rPr>
          <w:color w:val="000000"/>
          <w:sz w:val="20"/>
          <w:szCs w:val="20"/>
          <w:lang w:val="en-US"/>
        </w:rPr>
        <w:t>Analyses</w:t>
      </w:r>
      <w:r w:rsidRPr="00341E98">
        <w:rPr>
          <w:color w:val="000000"/>
          <w:sz w:val="20"/>
          <w:szCs w:val="20"/>
        </w:rPr>
        <w:t xml:space="preserve"> revealed a significant chronic stress x group interaction (t(60) = 2.53, p = .014), such that the wait-list </w:t>
      </w:r>
      <w:r w:rsidR="00155369">
        <w:rPr>
          <w:color w:val="000000"/>
          <w:sz w:val="20"/>
          <w:szCs w:val="20"/>
          <w:lang w:val="en-US"/>
        </w:rPr>
        <w:t>group</w:t>
      </w:r>
      <w:r w:rsidR="00155369" w:rsidRPr="00341E98">
        <w:rPr>
          <w:color w:val="000000"/>
          <w:sz w:val="20"/>
          <w:szCs w:val="20"/>
        </w:rPr>
        <w:t xml:space="preserve"> </w:t>
      </w:r>
      <w:r w:rsidRPr="00341E98">
        <w:rPr>
          <w:color w:val="000000"/>
          <w:sz w:val="20"/>
          <w:szCs w:val="20"/>
        </w:rPr>
        <w:t>showed a strong positive relationship between chronic stress and blood EOS count, but the intervention group showed a weakly negative association; however, these relationships did not significant</w:t>
      </w:r>
      <w:r w:rsidR="00BA25DD">
        <w:rPr>
          <w:color w:val="000000"/>
          <w:sz w:val="20"/>
          <w:szCs w:val="20"/>
        </w:rPr>
        <w:t>ly</w:t>
      </w:r>
      <w:r w:rsidRPr="00341E98">
        <w:rPr>
          <w:color w:val="000000"/>
          <w:sz w:val="20"/>
          <w:szCs w:val="20"/>
        </w:rPr>
        <w:t xml:space="preserve"> change </w:t>
      </w:r>
      <w:r w:rsidR="00BA25DD">
        <w:rPr>
          <w:color w:val="000000"/>
          <w:sz w:val="20"/>
          <w:szCs w:val="20"/>
        </w:rPr>
        <w:t>over time</w:t>
      </w:r>
      <w:r w:rsidRPr="00341E98">
        <w:rPr>
          <w:color w:val="000000"/>
          <w:sz w:val="20"/>
          <w:szCs w:val="20"/>
        </w:rPr>
        <w:t xml:space="preserve">. </w:t>
      </w:r>
      <w:r w:rsidR="00DA0966" w:rsidRPr="00341E98">
        <w:rPr>
          <w:color w:val="000000"/>
          <w:sz w:val="20"/>
          <w:szCs w:val="20"/>
        </w:rPr>
        <w:t xml:space="preserve">There were </w:t>
      </w:r>
      <w:r w:rsidRPr="00341E98">
        <w:rPr>
          <w:color w:val="000000"/>
          <w:sz w:val="20"/>
          <w:szCs w:val="20"/>
        </w:rPr>
        <w:t>no significant effects</w:t>
      </w:r>
      <w:r w:rsidR="00052CE5">
        <w:rPr>
          <w:color w:val="000000"/>
          <w:sz w:val="20"/>
          <w:szCs w:val="20"/>
        </w:rPr>
        <w:t>, or changes over time,</w:t>
      </w:r>
      <w:r w:rsidR="00DA0966" w:rsidRPr="00341E98">
        <w:rPr>
          <w:color w:val="000000"/>
          <w:sz w:val="20"/>
          <w:szCs w:val="20"/>
        </w:rPr>
        <w:t xml:space="preserve"> </w:t>
      </w:r>
      <w:r w:rsidR="00052CE5">
        <w:rPr>
          <w:color w:val="000000"/>
          <w:sz w:val="20"/>
          <w:szCs w:val="20"/>
        </w:rPr>
        <w:t>of</w:t>
      </w:r>
      <w:r w:rsidR="00DA0966" w:rsidRPr="00341E98">
        <w:rPr>
          <w:color w:val="000000"/>
          <w:sz w:val="20"/>
          <w:szCs w:val="20"/>
        </w:rPr>
        <w:t xml:space="preserve"> relationships between BDI or BAI and blood EOS</w:t>
      </w:r>
      <w:r w:rsidRPr="00341E98">
        <w:rPr>
          <w:color w:val="000000"/>
          <w:sz w:val="20"/>
          <w:szCs w:val="20"/>
        </w:rPr>
        <w:t>.</w:t>
      </w:r>
    </w:p>
    <w:p w14:paraId="56F6FFC9" w14:textId="38F979BF" w:rsidR="000C3B3C" w:rsidRPr="00341E98" w:rsidRDefault="00FB106F" w:rsidP="005F4548">
      <w:pPr>
        <w:pStyle w:val="BodyText"/>
        <w:spacing w:line="240" w:lineRule="auto"/>
        <w:contextualSpacing/>
        <w:jc w:val="left"/>
        <w:rPr>
          <w:color w:val="000000"/>
          <w:sz w:val="20"/>
          <w:szCs w:val="20"/>
        </w:rPr>
      </w:pPr>
      <w:r w:rsidRPr="00341E98">
        <w:rPr>
          <w:color w:val="000000"/>
          <w:sz w:val="20"/>
          <w:szCs w:val="20"/>
        </w:rPr>
        <w:t>Percent Sputum EOS did not differ between MBSR and wait-list groups at baseline (</w:t>
      </w:r>
      <w:r w:rsidR="000A66F5" w:rsidRPr="000A66F5">
        <w:rPr>
          <w:color w:val="000000"/>
          <w:sz w:val="20"/>
          <w:szCs w:val="20"/>
          <w:lang w:val="en"/>
        </w:rPr>
        <w:t>t(50) = 1.241, p = .221</w:t>
      </w:r>
      <w:r w:rsidRPr="00341E98">
        <w:rPr>
          <w:color w:val="000000"/>
          <w:sz w:val="20"/>
          <w:szCs w:val="20"/>
        </w:rPr>
        <w:t xml:space="preserve">). Results of </w:t>
      </w:r>
      <w:r w:rsidR="00DA0966" w:rsidRPr="00341E98">
        <w:rPr>
          <w:color w:val="000000"/>
          <w:sz w:val="20"/>
          <w:szCs w:val="20"/>
        </w:rPr>
        <w:t>analyse</w:t>
      </w:r>
      <w:r w:rsidRPr="00341E98">
        <w:rPr>
          <w:color w:val="000000"/>
          <w:sz w:val="20"/>
          <w:szCs w:val="20"/>
        </w:rPr>
        <w:t xml:space="preserve">s showed a significant 3-way interaction between chronic stress, group, and visit (t(104) = 2.198, p = .03) such that the slope of the association between chronic stress and sputum EOS increased significantly over time in wait-list controls. In the MBSR group, </w:t>
      </w:r>
      <w:r w:rsidR="00155369">
        <w:rPr>
          <w:color w:val="000000"/>
          <w:sz w:val="20"/>
          <w:szCs w:val="20"/>
          <w:lang w:val="en-US"/>
        </w:rPr>
        <w:t>this slope</w:t>
      </w:r>
      <w:r w:rsidRPr="00341E98">
        <w:rPr>
          <w:color w:val="000000"/>
          <w:sz w:val="20"/>
          <w:szCs w:val="20"/>
        </w:rPr>
        <w:t xml:space="preserve"> decreased numerically over time, but this change in slope w</w:t>
      </w:r>
      <w:r w:rsidR="009D4A8C" w:rsidRPr="00341E98">
        <w:rPr>
          <w:color w:val="000000"/>
          <w:sz w:val="20"/>
          <w:szCs w:val="20"/>
        </w:rPr>
        <w:t>as not significant (</w:t>
      </w:r>
      <w:r w:rsidR="006D36E1">
        <w:rPr>
          <w:color w:val="000000"/>
          <w:sz w:val="20"/>
          <w:szCs w:val="20"/>
        </w:rPr>
        <w:t>Fig.</w:t>
      </w:r>
      <w:r w:rsidR="009D4A8C" w:rsidRPr="00341E98">
        <w:rPr>
          <w:color w:val="000000"/>
          <w:sz w:val="20"/>
          <w:szCs w:val="20"/>
        </w:rPr>
        <w:t xml:space="preserve"> </w:t>
      </w:r>
      <w:r w:rsidR="007337DB">
        <w:rPr>
          <w:color w:val="000000"/>
          <w:sz w:val="20"/>
          <w:szCs w:val="20"/>
        </w:rPr>
        <w:t>3</w:t>
      </w:r>
      <w:r w:rsidRPr="00341E98">
        <w:rPr>
          <w:color w:val="000000"/>
          <w:sz w:val="20"/>
          <w:szCs w:val="20"/>
        </w:rPr>
        <w:t>).</w:t>
      </w:r>
    </w:p>
    <w:p w14:paraId="5FF449CF" w14:textId="763A14DE" w:rsidR="000A3170" w:rsidRPr="00341E98" w:rsidRDefault="00E82A69" w:rsidP="005F4548">
      <w:pPr>
        <w:pStyle w:val="BodyText"/>
        <w:spacing w:line="240" w:lineRule="auto"/>
        <w:contextualSpacing/>
        <w:jc w:val="left"/>
        <w:rPr>
          <w:color w:val="000000"/>
          <w:sz w:val="20"/>
          <w:szCs w:val="20"/>
        </w:rPr>
      </w:pPr>
      <w:r w:rsidRPr="00341E98">
        <w:rPr>
          <w:noProof/>
          <w:color w:val="000000"/>
          <w:sz w:val="20"/>
          <w:szCs w:val="20"/>
          <w:lang w:val="en-US" w:eastAsia="en-US"/>
        </w:rPr>
        <w:drawing>
          <wp:anchor distT="0" distB="0" distL="114300" distR="114300" simplePos="0" relativeHeight="251663360" behindDoc="1" locked="0" layoutInCell="1" allowOverlap="1" wp14:anchorId="1C38B01C" wp14:editId="04B4ED2D">
            <wp:simplePos x="0" y="0"/>
            <wp:positionH relativeFrom="column">
              <wp:posOffset>369719</wp:posOffset>
            </wp:positionH>
            <wp:positionV relativeFrom="paragraph">
              <wp:posOffset>6425</wp:posOffset>
            </wp:positionV>
            <wp:extent cx="2362453" cy="2289922"/>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pic:cNvPicPr>
                  </pic:nvPicPr>
                  <pic:blipFill rotWithShape="1">
                    <a:blip r:embed="rId11">
                      <a:extLst>
                        <a:ext uri="{28A0092B-C50C-407E-A947-70E740481C1C}">
                          <a14:useLocalDpi xmlns:a14="http://schemas.microsoft.com/office/drawing/2010/main" val="0"/>
                        </a:ext>
                      </a:extLst>
                    </a:blip>
                    <a:srcRect r="20277"/>
                    <a:stretch/>
                  </pic:blipFill>
                  <pic:spPr bwMode="auto">
                    <a:xfrm>
                      <a:off x="0" y="0"/>
                      <a:ext cx="2362453" cy="22899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77A6B1" w14:textId="1772246A" w:rsidR="000A3170" w:rsidRPr="00341E98" w:rsidRDefault="000A3170" w:rsidP="005F4548">
      <w:pPr>
        <w:pStyle w:val="BodyText"/>
        <w:spacing w:line="240" w:lineRule="auto"/>
        <w:contextualSpacing/>
        <w:jc w:val="left"/>
        <w:rPr>
          <w:color w:val="000000"/>
          <w:sz w:val="20"/>
          <w:szCs w:val="20"/>
        </w:rPr>
      </w:pPr>
    </w:p>
    <w:p w14:paraId="06429B69" w14:textId="290E218A" w:rsidR="000A3170" w:rsidRPr="00341E98" w:rsidRDefault="000A3170" w:rsidP="005F4548">
      <w:pPr>
        <w:pStyle w:val="BodyText"/>
        <w:spacing w:line="240" w:lineRule="auto"/>
        <w:contextualSpacing/>
        <w:jc w:val="left"/>
        <w:rPr>
          <w:color w:val="000000"/>
          <w:sz w:val="20"/>
          <w:szCs w:val="20"/>
        </w:rPr>
      </w:pPr>
    </w:p>
    <w:p w14:paraId="4450CD15" w14:textId="5A61FDDB" w:rsidR="000A3170" w:rsidRPr="00341E98" w:rsidRDefault="000A3170" w:rsidP="005F4548">
      <w:pPr>
        <w:pStyle w:val="BodyText"/>
        <w:spacing w:line="240" w:lineRule="auto"/>
        <w:contextualSpacing/>
        <w:jc w:val="left"/>
        <w:rPr>
          <w:color w:val="000000"/>
          <w:sz w:val="20"/>
          <w:szCs w:val="20"/>
        </w:rPr>
      </w:pPr>
    </w:p>
    <w:p w14:paraId="6AD87279" w14:textId="7CD8F823" w:rsidR="000A3170" w:rsidRPr="00341E98" w:rsidRDefault="000A3170" w:rsidP="005F4548">
      <w:pPr>
        <w:pStyle w:val="BodyText"/>
        <w:spacing w:line="240" w:lineRule="auto"/>
        <w:contextualSpacing/>
        <w:jc w:val="left"/>
        <w:rPr>
          <w:color w:val="000000"/>
          <w:sz w:val="20"/>
          <w:szCs w:val="20"/>
        </w:rPr>
      </w:pPr>
    </w:p>
    <w:p w14:paraId="0CAC6F9D" w14:textId="7A8C1F79" w:rsidR="000A3170" w:rsidRPr="00341E98" w:rsidRDefault="000A3170" w:rsidP="005F4548">
      <w:pPr>
        <w:pStyle w:val="BodyText"/>
        <w:spacing w:line="240" w:lineRule="auto"/>
        <w:contextualSpacing/>
        <w:jc w:val="left"/>
        <w:rPr>
          <w:color w:val="000000"/>
          <w:sz w:val="20"/>
          <w:szCs w:val="20"/>
        </w:rPr>
      </w:pPr>
    </w:p>
    <w:p w14:paraId="4E42A3FD" w14:textId="786CB614" w:rsidR="000A3170" w:rsidRPr="00341E98" w:rsidRDefault="000A3170" w:rsidP="005F4548">
      <w:pPr>
        <w:pStyle w:val="BodyText"/>
        <w:spacing w:line="240" w:lineRule="auto"/>
        <w:contextualSpacing/>
        <w:jc w:val="left"/>
        <w:rPr>
          <w:color w:val="000000"/>
          <w:sz w:val="20"/>
          <w:szCs w:val="20"/>
        </w:rPr>
      </w:pPr>
    </w:p>
    <w:p w14:paraId="6D9A0576" w14:textId="56C57B54" w:rsidR="000A3170" w:rsidRPr="00341E98" w:rsidRDefault="000A3170" w:rsidP="005F4548">
      <w:pPr>
        <w:pStyle w:val="BodyText"/>
        <w:spacing w:line="240" w:lineRule="auto"/>
        <w:contextualSpacing/>
        <w:jc w:val="left"/>
        <w:rPr>
          <w:color w:val="000000"/>
          <w:sz w:val="20"/>
          <w:szCs w:val="20"/>
        </w:rPr>
      </w:pPr>
    </w:p>
    <w:p w14:paraId="4851804E" w14:textId="6A77D4F7" w:rsidR="00A33097" w:rsidRPr="00341E98" w:rsidRDefault="00A33097" w:rsidP="005F4548">
      <w:pPr>
        <w:pStyle w:val="BodyText"/>
        <w:spacing w:line="240" w:lineRule="auto"/>
        <w:ind w:firstLine="0"/>
        <w:contextualSpacing/>
        <w:jc w:val="left"/>
        <w:rPr>
          <w:b/>
          <w:bCs/>
          <w:color w:val="000000"/>
          <w:sz w:val="20"/>
          <w:szCs w:val="20"/>
        </w:rPr>
      </w:pPr>
    </w:p>
    <w:p w14:paraId="79B4157C" w14:textId="109696B8" w:rsidR="00A33097" w:rsidRPr="00341E98" w:rsidRDefault="00A33097" w:rsidP="005F4548">
      <w:pPr>
        <w:pStyle w:val="BodyText"/>
        <w:spacing w:line="240" w:lineRule="auto"/>
        <w:ind w:firstLine="0"/>
        <w:contextualSpacing/>
        <w:jc w:val="left"/>
        <w:rPr>
          <w:b/>
          <w:bCs/>
          <w:color w:val="000000"/>
          <w:sz w:val="20"/>
          <w:szCs w:val="20"/>
        </w:rPr>
      </w:pPr>
    </w:p>
    <w:p w14:paraId="0CA93E7F" w14:textId="1CA9AC0D" w:rsidR="00A33097" w:rsidRPr="00341E98" w:rsidRDefault="0095161F" w:rsidP="005F4548">
      <w:pPr>
        <w:pStyle w:val="BodyText"/>
        <w:spacing w:line="240" w:lineRule="auto"/>
        <w:ind w:firstLine="0"/>
        <w:contextualSpacing/>
        <w:jc w:val="left"/>
        <w:rPr>
          <w:b/>
          <w:bCs/>
          <w:color w:val="000000"/>
          <w:sz w:val="20"/>
          <w:szCs w:val="20"/>
        </w:rPr>
      </w:pPr>
      <w:r w:rsidRPr="00341E98">
        <w:rPr>
          <w:noProof/>
          <w:color w:val="000000"/>
          <w:sz w:val="20"/>
          <w:szCs w:val="20"/>
          <w:lang w:val="en-US" w:eastAsia="en-US"/>
        </w:rPr>
        <w:drawing>
          <wp:anchor distT="0" distB="0" distL="114300" distR="114300" simplePos="0" relativeHeight="251671552" behindDoc="1" locked="0" layoutInCell="1" allowOverlap="1" wp14:anchorId="2D5F55AD" wp14:editId="46CC540A">
            <wp:simplePos x="0" y="0"/>
            <wp:positionH relativeFrom="column">
              <wp:posOffset>2044401</wp:posOffset>
            </wp:positionH>
            <wp:positionV relativeFrom="paragraph">
              <wp:posOffset>142800</wp:posOffset>
            </wp:positionV>
            <wp:extent cx="530507" cy="448284"/>
            <wp:effectExtent l="0" t="0" r="3175"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pic:cNvPicPr>
                  </pic:nvPicPr>
                  <pic:blipFill rotWithShape="1">
                    <a:blip r:embed="rId11">
                      <a:extLst>
                        <a:ext uri="{28A0092B-C50C-407E-A947-70E740481C1C}">
                          <a14:useLocalDpi xmlns:a14="http://schemas.microsoft.com/office/drawing/2010/main" val="0"/>
                        </a:ext>
                      </a:extLst>
                    </a:blip>
                    <a:srcRect l="79418" t="40715" b="36745"/>
                    <a:stretch/>
                  </pic:blipFill>
                  <pic:spPr bwMode="auto">
                    <a:xfrm>
                      <a:off x="0" y="0"/>
                      <a:ext cx="530507" cy="4482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CF38C5" w14:textId="32E88100" w:rsidR="00A33097" w:rsidRPr="00341E98" w:rsidRDefault="00A33097" w:rsidP="005F4548">
      <w:pPr>
        <w:pStyle w:val="BodyText"/>
        <w:spacing w:line="240" w:lineRule="auto"/>
        <w:ind w:firstLine="0"/>
        <w:contextualSpacing/>
        <w:jc w:val="left"/>
        <w:rPr>
          <w:b/>
          <w:bCs/>
          <w:color w:val="000000"/>
          <w:sz w:val="20"/>
          <w:szCs w:val="20"/>
        </w:rPr>
      </w:pPr>
    </w:p>
    <w:p w14:paraId="7F60DF51" w14:textId="74FCA0DB" w:rsidR="00503620" w:rsidRDefault="00503620" w:rsidP="005F4548">
      <w:pPr>
        <w:pStyle w:val="BodyText"/>
        <w:spacing w:line="240" w:lineRule="auto"/>
        <w:ind w:firstLine="0"/>
        <w:contextualSpacing/>
        <w:jc w:val="left"/>
        <w:rPr>
          <w:b/>
          <w:bCs/>
          <w:color w:val="000000"/>
          <w:sz w:val="20"/>
          <w:szCs w:val="20"/>
        </w:rPr>
      </w:pPr>
    </w:p>
    <w:p w14:paraId="4AC2FD42" w14:textId="77777777" w:rsidR="0095161F" w:rsidRPr="00341E98" w:rsidRDefault="0095161F" w:rsidP="005F4548">
      <w:pPr>
        <w:pStyle w:val="BodyText"/>
        <w:spacing w:line="240" w:lineRule="auto"/>
        <w:ind w:firstLine="0"/>
        <w:contextualSpacing/>
        <w:jc w:val="left"/>
        <w:rPr>
          <w:b/>
          <w:bCs/>
          <w:color w:val="000000"/>
          <w:sz w:val="20"/>
          <w:szCs w:val="20"/>
        </w:rPr>
      </w:pPr>
    </w:p>
    <w:p w14:paraId="116E2ABC" w14:textId="77777777" w:rsidR="005A258D" w:rsidRDefault="005A258D" w:rsidP="005F4548">
      <w:pPr>
        <w:pStyle w:val="BodyText"/>
        <w:spacing w:line="240" w:lineRule="auto"/>
        <w:ind w:firstLine="0"/>
        <w:contextualSpacing/>
        <w:jc w:val="left"/>
        <w:rPr>
          <w:b/>
          <w:bCs/>
          <w:color w:val="000000"/>
          <w:sz w:val="20"/>
          <w:szCs w:val="20"/>
        </w:rPr>
      </w:pPr>
    </w:p>
    <w:p w14:paraId="0F7BAB0C" w14:textId="357AA265" w:rsidR="005216B9" w:rsidRPr="0095161F" w:rsidRDefault="00E82A69" w:rsidP="0095161F">
      <w:pPr>
        <w:pStyle w:val="Heading2"/>
        <w:numPr>
          <w:ilvl w:val="0"/>
          <w:numId w:val="0"/>
        </w:numPr>
        <w:rPr>
          <w:sz w:val="16"/>
          <w:szCs w:val="16"/>
        </w:rPr>
      </w:pPr>
      <w:r w:rsidRPr="0095161F">
        <w:rPr>
          <w:sz w:val="16"/>
        </w:rPr>
        <w:t xml:space="preserve">Fig. 3: Those </w:t>
      </w:r>
      <w:r w:rsidR="008D4D6D" w:rsidRPr="0095161F">
        <w:rPr>
          <w:sz w:val="16"/>
        </w:rPr>
        <w:t>in</w:t>
      </w:r>
      <w:r w:rsidRPr="0095161F">
        <w:rPr>
          <w:sz w:val="16"/>
        </w:rPr>
        <w:t xml:space="preserve"> the MBSR intervention were protected from the increasingly positive relationship between EOS and chronic stress seen in wait-list controls </w:t>
      </w:r>
      <w:r w:rsidRPr="0095161F">
        <w:rPr>
          <w:sz w:val="16"/>
          <w:szCs w:val="16"/>
        </w:rPr>
        <w:t>(chronic stress x group x visit interaction, p = .03).</w:t>
      </w:r>
    </w:p>
    <w:p w14:paraId="3CB4D93A" w14:textId="77777777" w:rsidR="0095161F" w:rsidRPr="0095161F" w:rsidRDefault="0095161F" w:rsidP="0095161F">
      <w:pPr>
        <w:rPr>
          <w:sz w:val="16"/>
          <w:szCs w:val="16"/>
        </w:rPr>
      </w:pPr>
    </w:p>
    <w:p w14:paraId="03860B83" w14:textId="7622F38E" w:rsidR="00943C61" w:rsidRPr="0087717F" w:rsidRDefault="0095161F" w:rsidP="000F1AEC">
      <w:pPr>
        <w:pStyle w:val="BodyText"/>
        <w:spacing w:line="240" w:lineRule="auto"/>
        <w:ind w:firstLine="0"/>
        <w:contextualSpacing/>
        <w:jc w:val="left"/>
        <w:rPr>
          <w:i/>
          <w:color w:val="000000"/>
          <w:sz w:val="20"/>
          <w:szCs w:val="20"/>
        </w:rPr>
      </w:pPr>
      <w:r>
        <w:rPr>
          <w:b/>
          <w:bCs/>
          <w:i/>
          <w:color w:val="000000"/>
          <w:sz w:val="20"/>
          <w:szCs w:val="20"/>
        </w:rPr>
        <w:t>Fe</w:t>
      </w:r>
      <w:r w:rsidR="00EF4ACF" w:rsidRPr="0087717F">
        <w:rPr>
          <w:b/>
          <w:bCs/>
          <w:i/>
          <w:color w:val="000000"/>
          <w:sz w:val="20"/>
          <w:szCs w:val="20"/>
        </w:rPr>
        <w:t>NO</w:t>
      </w:r>
      <w:r w:rsidR="0087717F">
        <w:rPr>
          <w:i/>
          <w:color w:val="000000"/>
          <w:sz w:val="20"/>
          <w:szCs w:val="20"/>
        </w:rPr>
        <w:t>.</w:t>
      </w:r>
      <w:r w:rsidR="0087717F">
        <w:rPr>
          <w:b/>
          <w:color w:val="000000"/>
          <w:sz w:val="20"/>
          <w:szCs w:val="20"/>
        </w:rPr>
        <w:t xml:space="preserve"> </w:t>
      </w:r>
      <w:r w:rsidR="0087717F">
        <w:rPr>
          <w:color w:val="000000"/>
          <w:sz w:val="20"/>
          <w:szCs w:val="20"/>
        </w:rPr>
        <w:t>A</w:t>
      </w:r>
      <w:r w:rsidR="00B37BC5" w:rsidRPr="00B242BE">
        <w:rPr>
          <w:color w:val="000000"/>
          <w:sz w:val="20"/>
          <w:szCs w:val="20"/>
          <w:lang w:val="en-US"/>
        </w:rPr>
        <w:t xml:space="preserve">t baseline, </w:t>
      </w:r>
      <w:proofErr w:type="spellStart"/>
      <w:r w:rsidR="00B37BC5" w:rsidRPr="00B242BE">
        <w:rPr>
          <w:color w:val="000000"/>
          <w:sz w:val="20"/>
          <w:szCs w:val="20"/>
          <w:lang w:val="en-US"/>
        </w:rPr>
        <w:t>FeNO</w:t>
      </w:r>
      <w:proofErr w:type="spellEnd"/>
      <w:r w:rsidR="00B37BC5" w:rsidRPr="00B242BE">
        <w:rPr>
          <w:color w:val="000000"/>
          <w:sz w:val="20"/>
          <w:szCs w:val="20"/>
          <w:lang w:val="en-US"/>
        </w:rPr>
        <w:t xml:space="preserve"> did not differ between MBSR and wait-list groups (</w:t>
      </w:r>
      <w:r w:rsidR="00FF5584" w:rsidRPr="00FF5584">
        <w:rPr>
          <w:color w:val="000000"/>
          <w:sz w:val="20"/>
          <w:szCs w:val="20"/>
          <w:lang w:val="en"/>
        </w:rPr>
        <w:t>t(67) = .941, p = .35</w:t>
      </w:r>
      <w:r w:rsidR="00B37BC5" w:rsidRPr="00B242BE">
        <w:rPr>
          <w:color w:val="000000"/>
          <w:sz w:val="20"/>
          <w:szCs w:val="20"/>
          <w:lang w:val="en-US"/>
        </w:rPr>
        <w:t xml:space="preserve">). </w:t>
      </w:r>
      <w:r w:rsidR="00EF4ACF" w:rsidRPr="00B242BE">
        <w:rPr>
          <w:color w:val="000000"/>
          <w:sz w:val="20"/>
          <w:szCs w:val="20"/>
        </w:rPr>
        <w:t xml:space="preserve">The outcome of analyses revealed </w:t>
      </w:r>
      <w:r w:rsidR="0050400B" w:rsidRPr="00B242BE">
        <w:rPr>
          <w:color w:val="000000"/>
          <w:sz w:val="20"/>
          <w:szCs w:val="20"/>
        </w:rPr>
        <w:t xml:space="preserve">a </w:t>
      </w:r>
      <w:r w:rsidR="00EF4ACF" w:rsidRPr="00B242BE">
        <w:rPr>
          <w:color w:val="000000"/>
          <w:sz w:val="20"/>
          <w:szCs w:val="20"/>
        </w:rPr>
        <w:t>significant main effect of visit when chronic stress (t(63) = -2.32, p = .024), BDI (t(74) = -2.024, p = .047), or BAI (t(63) = -2.028, p = .047) were included</w:t>
      </w:r>
      <w:r w:rsidR="00155369">
        <w:rPr>
          <w:color w:val="000000"/>
          <w:sz w:val="20"/>
          <w:szCs w:val="20"/>
          <w:lang w:val="en-US"/>
        </w:rPr>
        <w:t xml:space="preserve">, suggesting an overall decline in </w:t>
      </w:r>
      <w:proofErr w:type="spellStart"/>
      <w:r w:rsidR="00155369">
        <w:rPr>
          <w:color w:val="000000"/>
          <w:sz w:val="20"/>
          <w:szCs w:val="20"/>
          <w:lang w:val="en-US"/>
        </w:rPr>
        <w:t>FeNO</w:t>
      </w:r>
      <w:proofErr w:type="spellEnd"/>
      <w:r w:rsidR="00155369">
        <w:rPr>
          <w:color w:val="000000"/>
          <w:sz w:val="20"/>
          <w:szCs w:val="20"/>
          <w:lang w:val="en-US"/>
        </w:rPr>
        <w:t xml:space="preserve"> over time.</w:t>
      </w:r>
      <w:r w:rsidR="00EF4ACF" w:rsidRPr="00B242BE">
        <w:rPr>
          <w:color w:val="000000"/>
          <w:sz w:val="20"/>
          <w:szCs w:val="20"/>
        </w:rPr>
        <w:t xml:space="preserve"> No significant group x visit interactions</w:t>
      </w:r>
      <w:r w:rsidR="009D4A8C" w:rsidRPr="00B242BE">
        <w:rPr>
          <w:color w:val="000000"/>
          <w:sz w:val="20"/>
          <w:szCs w:val="20"/>
        </w:rPr>
        <w:t xml:space="preserve"> were found.</w:t>
      </w:r>
    </w:p>
    <w:p w14:paraId="4B9F1C84" w14:textId="471BFF7A" w:rsidR="00151AC3" w:rsidRPr="0087717F" w:rsidRDefault="001951D2" w:rsidP="000F1AEC">
      <w:pPr>
        <w:pStyle w:val="BodyText"/>
        <w:spacing w:line="240" w:lineRule="auto"/>
        <w:ind w:firstLine="0"/>
        <w:contextualSpacing/>
        <w:jc w:val="left"/>
        <w:rPr>
          <w:b/>
          <w:bCs/>
          <w:i/>
          <w:color w:val="000000"/>
          <w:sz w:val="20"/>
          <w:szCs w:val="20"/>
        </w:rPr>
      </w:pPr>
      <w:r w:rsidRPr="0087717F">
        <w:rPr>
          <w:b/>
          <w:bCs/>
          <w:i/>
          <w:color w:val="000000"/>
          <w:sz w:val="20"/>
          <w:szCs w:val="20"/>
        </w:rPr>
        <w:t>Discussion</w:t>
      </w:r>
      <w:r w:rsidR="0087717F">
        <w:rPr>
          <w:b/>
          <w:bCs/>
          <w:i/>
          <w:color w:val="000000"/>
          <w:sz w:val="20"/>
          <w:szCs w:val="20"/>
        </w:rPr>
        <w:t xml:space="preserve">. </w:t>
      </w:r>
      <w:r w:rsidR="00930A1C" w:rsidRPr="007337DB">
        <w:rPr>
          <w:color w:val="000000"/>
          <w:sz w:val="20"/>
          <w:szCs w:val="20"/>
        </w:rPr>
        <w:t>W</w:t>
      </w:r>
      <w:r w:rsidRPr="007337DB">
        <w:rPr>
          <w:color w:val="000000"/>
          <w:sz w:val="20"/>
          <w:szCs w:val="20"/>
        </w:rPr>
        <w:t xml:space="preserve">e found that </w:t>
      </w:r>
      <w:r w:rsidR="00FE4472" w:rsidRPr="007337DB">
        <w:rPr>
          <w:color w:val="000000"/>
          <w:sz w:val="20"/>
          <w:szCs w:val="20"/>
        </w:rPr>
        <w:t>asthma control</w:t>
      </w:r>
      <w:r w:rsidRPr="007337DB">
        <w:rPr>
          <w:color w:val="000000"/>
          <w:sz w:val="20"/>
          <w:szCs w:val="20"/>
        </w:rPr>
        <w:t xml:space="preserve"> </w:t>
      </w:r>
      <w:r w:rsidR="00374C7B">
        <w:rPr>
          <w:color w:val="000000"/>
          <w:sz w:val="20"/>
          <w:szCs w:val="20"/>
        </w:rPr>
        <w:t xml:space="preserve">and mindfulness </w:t>
      </w:r>
      <w:r w:rsidRPr="007337DB">
        <w:rPr>
          <w:color w:val="000000"/>
          <w:sz w:val="20"/>
          <w:szCs w:val="20"/>
        </w:rPr>
        <w:t xml:space="preserve">improved significantly over time in those randomized to MBSR, relative to wait-list controls. Furthermore, the effects of chronic stress on eosinophilic inflammation were </w:t>
      </w:r>
      <w:r w:rsidRPr="00D72DB2">
        <w:rPr>
          <w:color w:val="000000"/>
          <w:sz w:val="20"/>
          <w:szCs w:val="20"/>
        </w:rPr>
        <w:t xml:space="preserve">greater over time for </w:t>
      </w:r>
      <w:r w:rsidR="00155369" w:rsidRPr="00D72DB2">
        <w:rPr>
          <w:color w:val="000000"/>
          <w:sz w:val="20"/>
          <w:szCs w:val="20"/>
          <w:lang w:val="en-US"/>
        </w:rPr>
        <w:t>controls,</w:t>
      </w:r>
      <w:r w:rsidR="009D2743" w:rsidRPr="00D72DB2">
        <w:rPr>
          <w:color w:val="000000"/>
          <w:sz w:val="20"/>
          <w:szCs w:val="20"/>
          <w:lang w:val="en-US"/>
        </w:rPr>
        <w:t xml:space="preserve"> </w:t>
      </w:r>
      <w:r w:rsidR="00D72DB2" w:rsidRPr="00D72DB2">
        <w:rPr>
          <w:color w:val="000000"/>
          <w:sz w:val="20"/>
          <w:szCs w:val="20"/>
          <w:lang w:val="en-US"/>
        </w:rPr>
        <w:t>compared to</w:t>
      </w:r>
      <w:r w:rsidR="00155369" w:rsidRPr="00D72DB2">
        <w:rPr>
          <w:color w:val="000000"/>
          <w:sz w:val="20"/>
          <w:szCs w:val="20"/>
          <w:lang w:val="en-US"/>
        </w:rPr>
        <w:t xml:space="preserve"> those who received MBSR training</w:t>
      </w:r>
      <w:r w:rsidRPr="00D72DB2">
        <w:rPr>
          <w:color w:val="000000"/>
          <w:sz w:val="20"/>
          <w:szCs w:val="20"/>
        </w:rPr>
        <w:t>.</w:t>
      </w:r>
      <w:r w:rsidR="00D72DB2">
        <w:rPr>
          <w:color w:val="000000"/>
          <w:sz w:val="20"/>
          <w:szCs w:val="20"/>
        </w:rPr>
        <w:t xml:space="preserve"> Nonetheless, we found no significant changes over time in relationships between FeNO and psychological variables. </w:t>
      </w:r>
      <w:r w:rsidR="00032B87">
        <w:rPr>
          <w:color w:val="000000"/>
          <w:sz w:val="20"/>
          <w:szCs w:val="20"/>
        </w:rPr>
        <w:t xml:space="preserve">Additionally, </w:t>
      </w:r>
      <w:r w:rsidR="00875332">
        <w:rPr>
          <w:color w:val="000000"/>
          <w:sz w:val="20"/>
          <w:szCs w:val="20"/>
        </w:rPr>
        <w:t>we found</w:t>
      </w:r>
      <w:r w:rsidR="00D72DB2">
        <w:rPr>
          <w:color w:val="000000"/>
          <w:sz w:val="20"/>
          <w:szCs w:val="20"/>
        </w:rPr>
        <w:t xml:space="preserve"> no significant changes over time in relationships between </w:t>
      </w:r>
      <w:r w:rsidR="003A48B8">
        <w:rPr>
          <w:color w:val="000000"/>
          <w:sz w:val="20"/>
          <w:szCs w:val="20"/>
        </w:rPr>
        <w:t xml:space="preserve">eosionophilic </w:t>
      </w:r>
      <w:r w:rsidR="00D72DB2">
        <w:rPr>
          <w:color w:val="000000"/>
          <w:sz w:val="20"/>
          <w:szCs w:val="20"/>
        </w:rPr>
        <w:t xml:space="preserve">inflammation and depressive or anxiety symptoms. </w:t>
      </w:r>
      <w:r w:rsidRPr="007337DB">
        <w:rPr>
          <w:color w:val="000000"/>
          <w:sz w:val="20"/>
          <w:szCs w:val="20"/>
        </w:rPr>
        <w:t xml:space="preserve">These results suggest that MBSR improved asthma control and effectively buffered </w:t>
      </w:r>
      <w:r w:rsidR="00155369">
        <w:rPr>
          <w:color w:val="000000"/>
          <w:sz w:val="20"/>
          <w:szCs w:val="20"/>
          <w:lang w:val="en-US"/>
        </w:rPr>
        <w:t xml:space="preserve">increasing </w:t>
      </w:r>
      <w:r w:rsidRPr="007337DB">
        <w:rPr>
          <w:color w:val="000000"/>
          <w:sz w:val="20"/>
          <w:szCs w:val="20"/>
        </w:rPr>
        <w:t xml:space="preserve">effects </w:t>
      </w:r>
      <w:r w:rsidR="00155369">
        <w:rPr>
          <w:color w:val="000000"/>
          <w:sz w:val="20"/>
          <w:szCs w:val="20"/>
          <w:lang w:val="en-US"/>
        </w:rPr>
        <w:t xml:space="preserve">over time </w:t>
      </w:r>
      <w:r w:rsidRPr="007337DB">
        <w:rPr>
          <w:color w:val="000000"/>
          <w:sz w:val="20"/>
          <w:szCs w:val="20"/>
        </w:rPr>
        <w:t xml:space="preserve">of chronic psychological stress on eosinophilic inflammation; but did not significantly affect </w:t>
      </w:r>
      <w:r w:rsidRPr="007337DB">
        <w:rPr>
          <w:color w:val="000000"/>
          <w:sz w:val="20"/>
          <w:szCs w:val="20"/>
        </w:rPr>
        <w:t>airway inflammation as measured by FeNO</w:t>
      </w:r>
      <w:r w:rsidR="009513F9" w:rsidRPr="007337DB">
        <w:rPr>
          <w:color w:val="000000"/>
          <w:sz w:val="20"/>
          <w:szCs w:val="20"/>
        </w:rPr>
        <w:t xml:space="preserve">, or </w:t>
      </w:r>
      <w:r w:rsidR="001A034D">
        <w:rPr>
          <w:color w:val="000000"/>
          <w:sz w:val="20"/>
          <w:szCs w:val="20"/>
        </w:rPr>
        <w:t>associations</w:t>
      </w:r>
      <w:r w:rsidR="001A034D" w:rsidRPr="007337DB">
        <w:rPr>
          <w:color w:val="000000"/>
          <w:sz w:val="20"/>
          <w:szCs w:val="20"/>
        </w:rPr>
        <w:t xml:space="preserve"> </w:t>
      </w:r>
      <w:r w:rsidR="00FF11BC">
        <w:rPr>
          <w:color w:val="000000"/>
          <w:sz w:val="20"/>
          <w:szCs w:val="20"/>
        </w:rPr>
        <w:t>between inflammation and</w:t>
      </w:r>
      <w:r w:rsidR="00FF11BC" w:rsidRPr="007337DB">
        <w:rPr>
          <w:color w:val="000000"/>
          <w:sz w:val="20"/>
          <w:szCs w:val="20"/>
        </w:rPr>
        <w:t xml:space="preserve"> </w:t>
      </w:r>
      <w:r w:rsidR="009513F9" w:rsidRPr="007337DB">
        <w:rPr>
          <w:color w:val="000000"/>
          <w:sz w:val="20"/>
          <w:szCs w:val="20"/>
        </w:rPr>
        <w:t xml:space="preserve">depression </w:t>
      </w:r>
      <w:r w:rsidR="00FF11BC">
        <w:rPr>
          <w:color w:val="000000"/>
          <w:sz w:val="20"/>
          <w:szCs w:val="20"/>
        </w:rPr>
        <w:t>or</w:t>
      </w:r>
      <w:r w:rsidR="00FF11BC" w:rsidRPr="007337DB">
        <w:rPr>
          <w:color w:val="000000"/>
          <w:sz w:val="20"/>
          <w:szCs w:val="20"/>
        </w:rPr>
        <w:t xml:space="preserve"> </w:t>
      </w:r>
      <w:r w:rsidR="009513F9" w:rsidRPr="007337DB">
        <w:rPr>
          <w:color w:val="000000"/>
          <w:sz w:val="20"/>
          <w:szCs w:val="20"/>
        </w:rPr>
        <w:t>anxiety</w:t>
      </w:r>
      <w:r w:rsidRPr="007337DB">
        <w:rPr>
          <w:color w:val="000000"/>
          <w:sz w:val="20"/>
          <w:szCs w:val="20"/>
        </w:rPr>
        <w:t xml:space="preserve">. Our findings strengthen extant evidence that mindfulness training, which targets stress responsivity, can benefit some psychological and physiological processes. Moreover, they indicate the potential therapeutic value of </w:t>
      </w:r>
      <w:r w:rsidR="00155369">
        <w:rPr>
          <w:color w:val="000000"/>
          <w:sz w:val="20"/>
          <w:szCs w:val="20"/>
          <w:lang w:val="en-US"/>
        </w:rPr>
        <w:t>MBIs</w:t>
      </w:r>
      <w:r w:rsidRPr="007337DB">
        <w:rPr>
          <w:color w:val="000000"/>
          <w:sz w:val="20"/>
          <w:szCs w:val="20"/>
        </w:rPr>
        <w:t xml:space="preserve"> for chronic inflammatory conditions, specifically asthma.</w:t>
      </w:r>
    </w:p>
    <w:p w14:paraId="472EE1EA" w14:textId="24F1007D" w:rsidR="00BB139E" w:rsidRPr="00341E98" w:rsidRDefault="00F027BB" w:rsidP="005F4548">
      <w:pPr>
        <w:pStyle w:val="BodyText"/>
        <w:spacing w:line="240" w:lineRule="auto"/>
        <w:contextualSpacing/>
        <w:jc w:val="left"/>
        <w:rPr>
          <w:color w:val="000000"/>
          <w:sz w:val="20"/>
          <w:szCs w:val="20"/>
        </w:rPr>
      </w:pPr>
      <w:r>
        <w:rPr>
          <w:color w:val="000000"/>
          <w:sz w:val="20"/>
          <w:szCs w:val="20"/>
        </w:rPr>
        <w:t>A</w:t>
      </w:r>
      <w:r w:rsidR="001951D2" w:rsidRPr="00341E98">
        <w:rPr>
          <w:color w:val="000000"/>
          <w:sz w:val="20"/>
          <w:szCs w:val="20"/>
        </w:rPr>
        <w:t xml:space="preserve">sthma treatment </w:t>
      </w:r>
      <w:r>
        <w:rPr>
          <w:color w:val="000000"/>
          <w:sz w:val="20"/>
          <w:szCs w:val="20"/>
        </w:rPr>
        <w:t>aims</w:t>
      </w:r>
      <w:r w:rsidRPr="00341E98">
        <w:rPr>
          <w:color w:val="000000"/>
          <w:sz w:val="20"/>
          <w:szCs w:val="20"/>
        </w:rPr>
        <w:t xml:space="preserve"> </w:t>
      </w:r>
      <w:r w:rsidR="001951D2" w:rsidRPr="00341E98">
        <w:rPr>
          <w:color w:val="000000"/>
          <w:sz w:val="20"/>
          <w:szCs w:val="20"/>
        </w:rPr>
        <w:t>to maximize symptom control and minimize future risk</w:t>
      </w:r>
      <w:r w:rsidR="007255DE" w:rsidRPr="00341E98">
        <w:rPr>
          <w:color w:val="000000"/>
          <w:sz w:val="20"/>
          <w:szCs w:val="20"/>
        </w:rPr>
        <w:t>.</w:t>
      </w:r>
      <w:r w:rsidR="007255DE" w:rsidRPr="00341E98">
        <w:rPr>
          <w:color w:val="000000"/>
          <w:sz w:val="20"/>
          <w:szCs w:val="20"/>
          <w:vertAlign w:val="superscript"/>
        </w:rPr>
        <w:t>20</w:t>
      </w:r>
      <w:r w:rsidR="001951D2" w:rsidRPr="00341E98">
        <w:rPr>
          <w:color w:val="000000"/>
          <w:sz w:val="20"/>
          <w:szCs w:val="20"/>
        </w:rPr>
        <w:t xml:space="preserve"> Higher ACQ scores, reflecting poorer asthma control, have been associated with </w:t>
      </w:r>
      <w:r w:rsidR="00155369">
        <w:rPr>
          <w:color w:val="000000"/>
          <w:sz w:val="20"/>
          <w:szCs w:val="20"/>
          <w:lang w:val="en-US"/>
        </w:rPr>
        <w:t>elevated</w:t>
      </w:r>
      <w:r w:rsidR="00155369" w:rsidRPr="00341E98">
        <w:rPr>
          <w:color w:val="000000"/>
          <w:sz w:val="20"/>
          <w:szCs w:val="20"/>
        </w:rPr>
        <w:t xml:space="preserve"> </w:t>
      </w:r>
      <w:r w:rsidR="001951D2" w:rsidRPr="00341E98">
        <w:rPr>
          <w:color w:val="000000"/>
          <w:sz w:val="20"/>
          <w:szCs w:val="20"/>
        </w:rPr>
        <w:t>FeNO and sputum EOS</w:t>
      </w:r>
      <w:r w:rsidR="00155369">
        <w:rPr>
          <w:color w:val="000000"/>
          <w:sz w:val="20"/>
          <w:szCs w:val="20"/>
          <w:lang w:val="en-US"/>
        </w:rPr>
        <w:t>,</w:t>
      </w:r>
      <w:r w:rsidR="00DA6826" w:rsidRPr="00341E98">
        <w:rPr>
          <w:color w:val="000000"/>
          <w:sz w:val="20"/>
          <w:szCs w:val="20"/>
        </w:rPr>
        <w:t xml:space="preserve"> higher perceived stress</w:t>
      </w:r>
      <w:r w:rsidR="00155369">
        <w:rPr>
          <w:color w:val="000000"/>
          <w:sz w:val="20"/>
          <w:szCs w:val="20"/>
          <w:lang w:val="en-US"/>
        </w:rPr>
        <w:t>,</w:t>
      </w:r>
      <w:r w:rsidR="001E415B" w:rsidRPr="00341E98">
        <w:rPr>
          <w:color w:val="000000"/>
          <w:sz w:val="20"/>
          <w:szCs w:val="20"/>
        </w:rPr>
        <w:t xml:space="preserve"> </w:t>
      </w:r>
      <w:r w:rsidR="00DA6826" w:rsidRPr="00341E98">
        <w:rPr>
          <w:color w:val="000000"/>
          <w:sz w:val="20"/>
          <w:szCs w:val="20"/>
        </w:rPr>
        <w:t xml:space="preserve">and </w:t>
      </w:r>
      <w:r w:rsidR="00155369">
        <w:rPr>
          <w:color w:val="000000"/>
          <w:sz w:val="20"/>
          <w:szCs w:val="20"/>
          <w:lang w:val="en-US"/>
        </w:rPr>
        <w:t>psychological</w:t>
      </w:r>
      <w:r w:rsidR="00DA6826" w:rsidRPr="00341E98">
        <w:rPr>
          <w:color w:val="000000"/>
          <w:sz w:val="20"/>
          <w:szCs w:val="20"/>
        </w:rPr>
        <w:t xml:space="preserve"> comorbidity.</w:t>
      </w:r>
      <w:r w:rsidR="001E415B" w:rsidRPr="00341E98">
        <w:rPr>
          <w:color w:val="000000"/>
          <w:sz w:val="20"/>
          <w:szCs w:val="20"/>
          <w:vertAlign w:val="superscript"/>
        </w:rPr>
        <w:t>7,</w:t>
      </w:r>
      <w:r>
        <w:rPr>
          <w:color w:val="000000"/>
          <w:sz w:val="20"/>
          <w:szCs w:val="20"/>
          <w:vertAlign w:val="superscript"/>
        </w:rPr>
        <w:t>21,</w:t>
      </w:r>
      <w:r w:rsidR="001E415B" w:rsidRPr="00341E98">
        <w:rPr>
          <w:color w:val="000000"/>
          <w:sz w:val="20"/>
          <w:szCs w:val="20"/>
          <w:vertAlign w:val="superscript"/>
        </w:rPr>
        <w:t>22</w:t>
      </w:r>
      <w:r w:rsidR="001951D2" w:rsidRPr="00341E98">
        <w:rPr>
          <w:color w:val="000000"/>
          <w:sz w:val="20"/>
          <w:szCs w:val="20"/>
        </w:rPr>
        <w:t xml:space="preserve"> </w:t>
      </w:r>
      <w:r w:rsidR="000C29CD" w:rsidRPr="00341E98">
        <w:rPr>
          <w:color w:val="000000"/>
          <w:sz w:val="20"/>
          <w:szCs w:val="20"/>
        </w:rPr>
        <w:t>Indeed, participants</w:t>
      </w:r>
      <w:r w:rsidR="00155369">
        <w:rPr>
          <w:color w:val="000000"/>
          <w:sz w:val="20"/>
          <w:szCs w:val="20"/>
          <w:lang w:val="en-US"/>
        </w:rPr>
        <w:t xml:space="preserve"> in our study</w:t>
      </w:r>
      <w:r w:rsidR="000C29CD" w:rsidRPr="00341E98">
        <w:rPr>
          <w:color w:val="000000"/>
          <w:sz w:val="20"/>
          <w:szCs w:val="20"/>
        </w:rPr>
        <w:t xml:space="preserve"> with higher chronic stress and depressive symptoms demonstrated poorer asthma control at baseline</w:t>
      </w:r>
      <w:r w:rsidR="009513F9" w:rsidRPr="00341E98">
        <w:rPr>
          <w:color w:val="000000"/>
          <w:sz w:val="20"/>
          <w:szCs w:val="20"/>
        </w:rPr>
        <w:t>, implying</w:t>
      </w:r>
      <w:r w:rsidR="001951D2" w:rsidRPr="00341E98">
        <w:rPr>
          <w:color w:val="000000"/>
          <w:sz w:val="20"/>
          <w:szCs w:val="20"/>
        </w:rPr>
        <w:t xml:space="preserve"> important crosstalk between emotion and asthma control. Extending </w:t>
      </w:r>
      <w:r w:rsidR="000C29CD" w:rsidRPr="00341E98">
        <w:rPr>
          <w:color w:val="000000"/>
          <w:sz w:val="20"/>
          <w:szCs w:val="20"/>
        </w:rPr>
        <w:t>these</w:t>
      </w:r>
      <w:r w:rsidR="001951D2" w:rsidRPr="00341E98">
        <w:rPr>
          <w:color w:val="000000"/>
          <w:sz w:val="20"/>
          <w:szCs w:val="20"/>
        </w:rPr>
        <w:t xml:space="preserve"> associations, the significant decrease in ACQ scores over time in the intervention group, but not controls, </w:t>
      </w:r>
      <w:r w:rsidR="0081618D" w:rsidRPr="00341E98">
        <w:rPr>
          <w:color w:val="000000"/>
          <w:sz w:val="20"/>
          <w:szCs w:val="20"/>
        </w:rPr>
        <w:t>suggests</w:t>
      </w:r>
      <w:r w:rsidR="001951D2" w:rsidRPr="00341E98">
        <w:rPr>
          <w:color w:val="000000"/>
          <w:sz w:val="20"/>
          <w:szCs w:val="20"/>
        </w:rPr>
        <w:t xml:space="preserve"> that MBSR training was effective in reducing the degree of asthma symptom-related impairments. </w:t>
      </w:r>
      <w:r w:rsidR="001E3ABB" w:rsidRPr="00341E98">
        <w:rPr>
          <w:color w:val="000000"/>
          <w:sz w:val="20"/>
          <w:szCs w:val="20"/>
        </w:rPr>
        <w:t>T</w:t>
      </w:r>
      <w:r w:rsidR="001951D2" w:rsidRPr="00341E98">
        <w:rPr>
          <w:color w:val="000000"/>
          <w:sz w:val="20"/>
          <w:szCs w:val="20"/>
        </w:rPr>
        <w:t xml:space="preserve">his pattern </w:t>
      </w:r>
      <w:r w:rsidR="00B44460">
        <w:rPr>
          <w:color w:val="000000"/>
          <w:sz w:val="20"/>
          <w:szCs w:val="20"/>
        </w:rPr>
        <w:t>advances</w:t>
      </w:r>
      <w:r w:rsidR="00CE02E5">
        <w:rPr>
          <w:color w:val="000000"/>
          <w:sz w:val="20"/>
          <w:szCs w:val="20"/>
        </w:rPr>
        <w:t xml:space="preserve"> </w:t>
      </w:r>
      <w:r w:rsidR="001951D2" w:rsidRPr="00341E98">
        <w:rPr>
          <w:color w:val="000000"/>
          <w:sz w:val="20"/>
          <w:szCs w:val="20"/>
        </w:rPr>
        <w:t xml:space="preserve">MBSR </w:t>
      </w:r>
      <w:r w:rsidR="00B44460">
        <w:rPr>
          <w:color w:val="000000"/>
          <w:sz w:val="20"/>
          <w:szCs w:val="20"/>
        </w:rPr>
        <w:t>as</w:t>
      </w:r>
      <w:r w:rsidR="001951D2" w:rsidRPr="00341E98">
        <w:rPr>
          <w:color w:val="000000"/>
          <w:sz w:val="20"/>
          <w:szCs w:val="20"/>
        </w:rPr>
        <w:t xml:space="preserve"> a</w:t>
      </w:r>
      <w:r w:rsidR="00DB7D8C">
        <w:rPr>
          <w:color w:val="000000"/>
          <w:sz w:val="20"/>
          <w:szCs w:val="20"/>
        </w:rPr>
        <w:t xml:space="preserve"> </w:t>
      </w:r>
      <w:r w:rsidR="001951D2" w:rsidRPr="00341E98">
        <w:rPr>
          <w:color w:val="000000"/>
          <w:sz w:val="20"/>
          <w:szCs w:val="20"/>
        </w:rPr>
        <w:t>valuable addition to current treatment regimens.</w:t>
      </w:r>
    </w:p>
    <w:p w14:paraId="03DB9B07" w14:textId="55376862" w:rsidR="00BB139E" w:rsidRPr="00341E98" w:rsidRDefault="004F1079" w:rsidP="005F4548">
      <w:pPr>
        <w:pStyle w:val="BodyText"/>
        <w:spacing w:line="240" w:lineRule="auto"/>
        <w:contextualSpacing/>
        <w:jc w:val="left"/>
        <w:rPr>
          <w:color w:val="000000"/>
          <w:sz w:val="20"/>
          <w:szCs w:val="20"/>
        </w:rPr>
      </w:pPr>
      <w:r w:rsidRPr="00341E98">
        <w:rPr>
          <w:color w:val="000000"/>
          <w:sz w:val="20"/>
          <w:szCs w:val="20"/>
          <w:lang w:val="en"/>
        </w:rPr>
        <w:t xml:space="preserve">Our results </w:t>
      </w:r>
      <w:r w:rsidR="00155369">
        <w:rPr>
          <w:color w:val="000000"/>
          <w:sz w:val="20"/>
          <w:szCs w:val="20"/>
          <w:lang w:val="en"/>
        </w:rPr>
        <w:t>support</w:t>
      </w:r>
      <w:r w:rsidR="00155369" w:rsidRPr="00341E98">
        <w:rPr>
          <w:color w:val="000000"/>
          <w:sz w:val="20"/>
          <w:szCs w:val="20"/>
          <w:lang w:val="en"/>
        </w:rPr>
        <w:t xml:space="preserve"> </w:t>
      </w:r>
      <w:r w:rsidRPr="00341E98">
        <w:rPr>
          <w:color w:val="000000"/>
          <w:sz w:val="20"/>
          <w:szCs w:val="20"/>
          <w:lang w:val="en"/>
        </w:rPr>
        <w:t xml:space="preserve">and extend </w:t>
      </w:r>
      <w:r w:rsidR="00155369">
        <w:rPr>
          <w:color w:val="000000"/>
          <w:sz w:val="20"/>
          <w:szCs w:val="20"/>
          <w:lang w:val="en"/>
        </w:rPr>
        <w:t>prior evidence</w:t>
      </w:r>
      <w:r w:rsidRPr="00341E98">
        <w:rPr>
          <w:color w:val="000000"/>
          <w:sz w:val="20"/>
          <w:szCs w:val="20"/>
          <w:lang w:val="en"/>
        </w:rPr>
        <w:t xml:space="preserve"> that eosinophilic inflammation is influenced by psychological factors.</w:t>
      </w:r>
      <w:r w:rsidR="00151AC3" w:rsidRPr="00341E98">
        <w:rPr>
          <w:color w:val="000000"/>
          <w:sz w:val="20"/>
          <w:szCs w:val="20"/>
          <w:vertAlign w:val="superscript"/>
          <w:lang w:val="en"/>
        </w:rPr>
        <w:t>4,5</w:t>
      </w:r>
      <w:r w:rsidR="00151AC3" w:rsidRPr="00341E98">
        <w:rPr>
          <w:color w:val="000000"/>
          <w:sz w:val="20"/>
          <w:szCs w:val="20"/>
          <w:lang w:val="en"/>
        </w:rPr>
        <w:t xml:space="preserve"> </w:t>
      </w:r>
      <w:r w:rsidRPr="00341E98">
        <w:rPr>
          <w:color w:val="000000"/>
          <w:sz w:val="20"/>
          <w:szCs w:val="20"/>
          <w:lang w:val="en"/>
        </w:rPr>
        <w:t>Furthermore, these data show that an intervention that targets the psychological factors shown to affect EOS in previous studies, impacts some of these associations</w:t>
      </w:r>
      <w:r w:rsidR="0050400B" w:rsidRPr="00341E98">
        <w:rPr>
          <w:color w:val="000000"/>
          <w:sz w:val="20"/>
          <w:szCs w:val="20"/>
          <w:lang w:val="en"/>
        </w:rPr>
        <w:t xml:space="preserve"> over time</w:t>
      </w:r>
      <w:r w:rsidR="001951D2" w:rsidRPr="00341E98">
        <w:rPr>
          <w:color w:val="000000"/>
          <w:sz w:val="20"/>
          <w:szCs w:val="20"/>
        </w:rPr>
        <w:t xml:space="preserve">. Despite minimal correlation between sputum EOS and chronic stress at baseline, </w:t>
      </w:r>
      <w:r w:rsidR="007077E5" w:rsidRPr="00341E98">
        <w:rPr>
          <w:color w:val="000000"/>
          <w:sz w:val="20"/>
          <w:szCs w:val="20"/>
        </w:rPr>
        <w:t>sputum EOS increase over time</w:t>
      </w:r>
      <w:r w:rsidR="00155369">
        <w:rPr>
          <w:color w:val="000000"/>
          <w:sz w:val="20"/>
          <w:szCs w:val="20"/>
          <w:lang w:val="en-US"/>
        </w:rPr>
        <w:t>,</w:t>
      </w:r>
      <w:r w:rsidR="007077E5" w:rsidRPr="00341E98">
        <w:rPr>
          <w:color w:val="000000"/>
          <w:sz w:val="20"/>
          <w:szCs w:val="20"/>
        </w:rPr>
        <w:t xml:space="preserve"> </w:t>
      </w:r>
      <w:r w:rsidR="00155369">
        <w:rPr>
          <w:color w:val="000000"/>
          <w:sz w:val="20"/>
          <w:szCs w:val="20"/>
          <w:lang w:val="en-US"/>
        </w:rPr>
        <w:t>for those</w:t>
      </w:r>
      <w:r w:rsidR="007077E5" w:rsidRPr="00341E98">
        <w:rPr>
          <w:color w:val="000000"/>
          <w:sz w:val="20"/>
          <w:szCs w:val="20"/>
        </w:rPr>
        <w:t xml:space="preserve"> in the wait-list group, </w:t>
      </w:r>
      <w:r w:rsidR="00155369">
        <w:rPr>
          <w:color w:val="000000"/>
          <w:sz w:val="20"/>
          <w:szCs w:val="20"/>
          <w:lang w:val="en-US"/>
        </w:rPr>
        <w:t>particularly those with high chronic stress. T</w:t>
      </w:r>
      <w:r w:rsidR="007077E5" w:rsidRPr="00341E98">
        <w:rPr>
          <w:color w:val="000000"/>
          <w:sz w:val="20"/>
          <w:szCs w:val="20"/>
        </w:rPr>
        <w:t>his change is weakly negative or absent in the MBSR group</w:t>
      </w:r>
      <w:r w:rsidR="001951D2" w:rsidRPr="00341E98">
        <w:rPr>
          <w:color w:val="000000"/>
          <w:sz w:val="20"/>
          <w:szCs w:val="20"/>
        </w:rPr>
        <w:t xml:space="preserve">. </w:t>
      </w:r>
      <w:r w:rsidR="0059537A">
        <w:rPr>
          <w:color w:val="000000"/>
          <w:sz w:val="20"/>
          <w:szCs w:val="20"/>
        </w:rPr>
        <w:t>T</w:t>
      </w:r>
      <w:r w:rsidR="0059537A" w:rsidRPr="00341E98">
        <w:rPr>
          <w:color w:val="000000"/>
          <w:sz w:val="20"/>
          <w:szCs w:val="20"/>
        </w:rPr>
        <w:t>hese results indicate that a lack of intervention was associated with amplified relationships between sputum EOS and chronic stress. The absence of a similar amplification in the intervention group suggests that MBSR participation buffers</w:t>
      </w:r>
      <w:r w:rsidR="00155369">
        <w:rPr>
          <w:color w:val="000000"/>
          <w:sz w:val="20"/>
          <w:szCs w:val="20"/>
          <w:lang w:val="en-US"/>
        </w:rPr>
        <w:t xml:space="preserve"> this increase in </w:t>
      </w:r>
      <w:r w:rsidR="0059537A" w:rsidRPr="00341E98">
        <w:rPr>
          <w:color w:val="000000"/>
          <w:sz w:val="20"/>
          <w:szCs w:val="20"/>
        </w:rPr>
        <w:t xml:space="preserve"> the effects of chronic stress on EOS-mediated inflammation</w:t>
      </w:r>
      <w:r w:rsidR="00155369">
        <w:rPr>
          <w:color w:val="000000"/>
          <w:sz w:val="20"/>
          <w:szCs w:val="20"/>
          <w:lang w:val="en-US"/>
        </w:rPr>
        <w:t xml:space="preserve"> over time</w:t>
      </w:r>
      <w:r w:rsidR="0059537A" w:rsidRPr="00341E98">
        <w:rPr>
          <w:color w:val="000000"/>
          <w:sz w:val="20"/>
          <w:szCs w:val="20"/>
        </w:rPr>
        <w:t>. </w:t>
      </w:r>
      <w:r w:rsidR="00A11750" w:rsidRPr="00341E98">
        <w:rPr>
          <w:color w:val="000000"/>
          <w:sz w:val="20"/>
          <w:szCs w:val="20"/>
        </w:rPr>
        <w:t>However</w:t>
      </w:r>
      <w:r w:rsidR="001951D2" w:rsidRPr="00341E98">
        <w:rPr>
          <w:color w:val="000000"/>
          <w:sz w:val="20"/>
          <w:szCs w:val="20"/>
        </w:rPr>
        <w:t xml:space="preserve">, there were no significant </w:t>
      </w:r>
      <w:r w:rsidR="007077E5" w:rsidRPr="00341E98">
        <w:rPr>
          <w:color w:val="000000"/>
          <w:sz w:val="20"/>
          <w:szCs w:val="20"/>
        </w:rPr>
        <w:t>interactions</w:t>
      </w:r>
      <w:r w:rsidR="001951D2" w:rsidRPr="00341E98">
        <w:rPr>
          <w:color w:val="000000"/>
          <w:sz w:val="20"/>
          <w:szCs w:val="20"/>
        </w:rPr>
        <w:t xml:space="preserve"> with depressive or anxiety symptoms. One interpretation for these observations is that the protective effects of MBSR are not the same across all levels of psychological symptoms</w:t>
      </w:r>
      <w:r w:rsidR="00155369">
        <w:rPr>
          <w:color w:val="000000"/>
          <w:sz w:val="20"/>
          <w:szCs w:val="20"/>
          <w:lang w:val="en-US"/>
        </w:rPr>
        <w:t xml:space="preserve"> and that those with greater chronic stress are more likely to benefit</w:t>
      </w:r>
      <w:r w:rsidR="001951D2" w:rsidRPr="00341E98">
        <w:rPr>
          <w:color w:val="000000"/>
          <w:sz w:val="20"/>
          <w:szCs w:val="20"/>
        </w:rPr>
        <w:t>.</w:t>
      </w:r>
      <w:r w:rsidR="0059537A">
        <w:rPr>
          <w:color w:val="000000"/>
          <w:sz w:val="20"/>
          <w:szCs w:val="20"/>
        </w:rPr>
        <w:t xml:space="preserve"> </w:t>
      </w:r>
      <w:r w:rsidR="001951D2" w:rsidRPr="00341E98">
        <w:rPr>
          <w:color w:val="000000"/>
          <w:sz w:val="20"/>
          <w:szCs w:val="20"/>
        </w:rPr>
        <w:t>Overall, these results suggest that MBSR may be a clinically relevant adjunct to asthma treatment, to buffer effects of psychological stress on airway inflammation.</w:t>
      </w:r>
    </w:p>
    <w:p w14:paraId="3F361BB8" w14:textId="2672C511" w:rsidR="00BB139E" w:rsidRPr="00341E98" w:rsidRDefault="001951D2" w:rsidP="005F4548">
      <w:pPr>
        <w:pStyle w:val="BodyText"/>
        <w:spacing w:line="240" w:lineRule="auto"/>
        <w:contextualSpacing/>
        <w:jc w:val="left"/>
        <w:rPr>
          <w:color w:val="000000"/>
          <w:sz w:val="20"/>
          <w:szCs w:val="20"/>
        </w:rPr>
      </w:pPr>
      <w:r w:rsidRPr="00341E98">
        <w:rPr>
          <w:color w:val="000000"/>
          <w:sz w:val="20"/>
          <w:szCs w:val="20"/>
        </w:rPr>
        <w:t xml:space="preserve">In asthma, rises in exhaled nitric oxide often precede </w:t>
      </w:r>
      <w:r w:rsidR="001E415B" w:rsidRPr="00341E98">
        <w:rPr>
          <w:color w:val="000000"/>
          <w:sz w:val="20"/>
          <w:szCs w:val="20"/>
        </w:rPr>
        <w:t>lung function decline</w:t>
      </w:r>
      <w:r w:rsidRPr="00341E98">
        <w:rPr>
          <w:color w:val="000000"/>
          <w:sz w:val="20"/>
          <w:szCs w:val="20"/>
        </w:rPr>
        <w:t xml:space="preserve"> and </w:t>
      </w:r>
      <w:r w:rsidR="00FD76F2" w:rsidRPr="00341E98">
        <w:rPr>
          <w:color w:val="000000"/>
          <w:sz w:val="20"/>
          <w:szCs w:val="20"/>
        </w:rPr>
        <w:t xml:space="preserve">correlate with </w:t>
      </w:r>
      <w:r w:rsidRPr="00341E98">
        <w:rPr>
          <w:color w:val="000000"/>
          <w:sz w:val="20"/>
          <w:szCs w:val="20"/>
        </w:rPr>
        <w:t>both airw</w:t>
      </w:r>
      <w:r w:rsidR="00FD76F2" w:rsidRPr="00341E98">
        <w:rPr>
          <w:color w:val="000000"/>
          <w:sz w:val="20"/>
          <w:szCs w:val="20"/>
        </w:rPr>
        <w:t>ay and circulating EOS</w:t>
      </w:r>
      <w:r w:rsidR="001E415B" w:rsidRPr="00341E98">
        <w:rPr>
          <w:color w:val="000000"/>
          <w:sz w:val="20"/>
          <w:szCs w:val="20"/>
        </w:rPr>
        <w:t>.</w:t>
      </w:r>
      <w:r w:rsidR="001E415B" w:rsidRPr="00341E98">
        <w:rPr>
          <w:color w:val="000000"/>
          <w:sz w:val="20"/>
          <w:szCs w:val="20"/>
          <w:vertAlign w:val="superscript"/>
        </w:rPr>
        <w:t>21,23</w:t>
      </w:r>
      <w:r w:rsidRPr="00341E98">
        <w:rPr>
          <w:color w:val="000000"/>
          <w:sz w:val="20"/>
          <w:szCs w:val="20"/>
        </w:rPr>
        <w:t xml:space="preserve"> </w:t>
      </w:r>
      <w:r w:rsidR="005B2572" w:rsidRPr="00341E98">
        <w:rPr>
          <w:color w:val="000000"/>
          <w:sz w:val="20"/>
          <w:szCs w:val="20"/>
        </w:rPr>
        <w:t>Notably, FeNO has been shown to be responsive to psychological states.</w:t>
      </w:r>
      <w:r w:rsidR="005B2572" w:rsidRPr="00341E98">
        <w:rPr>
          <w:color w:val="000000"/>
          <w:sz w:val="20"/>
          <w:szCs w:val="20"/>
          <w:vertAlign w:val="superscript"/>
        </w:rPr>
        <w:t>2</w:t>
      </w:r>
      <w:r w:rsidR="00723ED9" w:rsidRPr="00341E98">
        <w:rPr>
          <w:color w:val="000000"/>
          <w:sz w:val="20"/>
          <w:szCs w:val="20"/>
          <w:vertAlign w:val="superscript"/>
        </w:rPr>
        <w:t>4</w:t>
      </w:r>
      <w:r w:rsidR="005B2572" w:rsidRPr="00341E98">
        <w:rPr>
          <w:color w:val="000000"/>
          <w:sz w:val="20"/>
          <w:szCs w:val="20"/>
        </w:rPr>
        <w:t xml:space="preserve"> </w:t>
      </w:r>
      <w:r w:rsidR="00FD76F2" w:rsidRPr="00341E98">
        <w:rPr>
          <w:color w:val="000000"/>
          <w:sz w:val="20"/>
          <w:szCs w:val="20"/>
        </w:rPr>
        <w:t xml:space="preserve">FeNO is used </w:t>
      </w:r>
      <w:r w:rsidR="00DA0AFA" w:rsidRPr="00341E98">
        <w:rPr>
          <w:color w:val="000000"/>
          <w:sz w:val="20"/>
          <w:szCs w:val="20"/>
        </w:rPr>
        <w:t xml:space="preserve">clincally </w:t>
      </w:r>
      <w:r w:rsidR="00FD76F2" w:rsidRPr="00341E98">
        <w:rPr>
          <w:color w:val="000000"/>
          <w:sz w:val="20"/>
          <w:szCs w:val="20"/>
        </w:rPr>
        <w:t>to assist in asthma diagnosis</w:t>
      </w:r>
      <w:r w:rsidR="008C34DD">
        <w:rPr>
          <w:color w:val="000000"/>
          <w:sz w:val="20"/>
          <w:szCs w:val="20"/>
        </w:rPr>
        <w:t xml:space="preserve"> and assessment of</w:t>
      </w:r>
      <w:r w:rsidR="00FD76F2" w:rsidRPr="00341E98">
        <w:rPr>
          <w:color w:val="000000"/>
          <w:sz w:val="20"/>
          <w:szCs w:val="20"/>
        </w:rPr>
        <w:t xml:space="preserve"> airway inflammation</w:t>
      </w:r>
      <w:r w:rsidR="008C34DD">
        <w:rPr>
          <w:color w:val="000000"/>
          <w:sz w:val="20"/>
          <w:szCs w:val="20"/>
        </w:rPr>
        <w:t xml:space="preserve"> and</w:t>
      </w:r>
      <w:r w:rsidR="00FD76F2" w:rsidRPr="00341E98">
        <w:rPr>
          <w:color w:val="000000"/>
          <w:sz w:val="20"/>
          <w:szCs w:val="20"/>
        </w:rPr>
        <w:t xml:space="preserve"> medication responsiveness; however, its exact role in asthma characterization and diagnosis remains complex and insufficiently understood.</w:t>
      </w:r>
      <w:r w:rsidR="001E415B" w:rsidRPr="00341E98">
        <w:rPr>
          <w:color w:val="000000"/>
          <w:sz w:val="20"/>
          <w:szCs w:val="20"/>
          <w:vertAlign w:val="superscript"/>
        </w:rPr>
        <w:t>2</w:t>
      </w:r>
      <w:r w:rsidR="00723ED9" w:rsidRPr="00341E98">
        <w:rPr>
          <w:color w:val="000000"/>
          <w:sz w:val="20"/>
          <w:szCs w:val="20"/>
          <w:vertAlign w:val="superscript"/>
        </w:rPr>
        <w:t>5</w:t>
      </w:r>
      <w:r w:rsidR="00155369">
        <w:rPr>
          <w:color w:val="000000"/>
          <w:sz w:val="20"/>
          <w:szCs w:val="20"/>
          <w:lang w:val="en-US"/>
        </w:rPr>
        <w:t xml:space="preserve"> In our data,</w:t>
      </w:r>
      <w:r w:rsidRPr="00341E98">
        <w:rPr>
          <w:color w:val="000000"/>
          <w:sz w:val="20"/>
          <w:szCs w:val="20"/>
        </w:rPr>
        <w:t xml:space="preserve"> FeNO levels </w:t>
      </w:r>
      <w:r w:rsidR="00155369">
        <w:rPr>
          <w:color w:val="000000"/>
          <w:sz w:val="20"/>
          <w:szCs w:val="20"/>
          <w:lang w:val="en-US"/>
        </w:rPr>
        <w:t xml:space="preserve">declined </w:t>
      </w:r>
      <w:r w:rsidRPr="00341E98">
        <w:rPr>
          <w:color w:val="000000"/>
          <w:sz w:val="20"/>
          <w:szCs w:val="20"/>
        </w:rPr>
        <w:t>over time in all participants, irrespective of the intervention. Fluctuations in external factors, such as environmental and indoor allergen</w:t>
      </w:r>
      <w:r w:rsidR="00155369">
        <w:rPr>
          <w:color w:val="000000"/>
          <w:sz w:val="20"/>
          <w:szCs w:val="20"/>
          <w:lang w:val="en-US"/>
        </w:rPr>
        <w:t>s</w:t>
      </w:r>
      <w:r w:rsidRPr="00341E98">
        <w:rPr>
          <w:color w:val="000000"/>
          <w:sz w:val="20"/>
          <w:szCs w:val="20"/>
        </w:rPr>
        <w:t>, could contribute to this change</w:t>
      </w:r>
      <w:r w:rsidR="00BB139E" w:rsidRPr="00341E98">
        <w:rPr>
          <w:color w:val="000000"/>
          <w:sz w:val="20"/>
          <w:szCs w:val="20"/>
        </w:rPr>
        <w:t>.</w:t>
      </w:r>
      <w:r w:rsidR="00CE02E5">
        <w:rPr>
          <w:color w:val="000000"/>
          <w:sz w:val="20"/>
          <w:szCs w:val="20"/>
        </w:rPr>
        <w:t xml:space="preserve"> </w:t>
      </w:r>
      <w:r w:rsidRPr="00341E98">
        <w:rPr>
          <w:color w:val="000000"/>
          <w:sz w:val="20"/>
          <w:szCs w:val="20"/>
        </w:rPr>
        <w:t xml:space="preserve">We found no significant group differences in FeNO over time in relation to chronic stress, depression, or anxiety symptoms, which </w:t>
      </w:r>
      <w:r w:rsidR="00155369">
        <w:rPr>
          <w:color w:val="000000"/>
          <w:sz w:val="20"/>
          <w:szCs w:val="20"/>
          <w:lang w:val="en-US"/>
        </w:rPr>
        <w:t>indicates</w:t>
      </w:r>
      <w:r w:rsidRPr="00341E98">
        <w:rPr>
          <w:color w:val="000000"/>
          <w:sz w:val="20"/>
          <w:szCs w:val="20"/>
        </w:rPr>
        <w:t xml:space="preserve"> that participating in an MBSR intervention did not significantly affect the</w:t>
      </w:r>
      <w:r w:rsidR="007077E5" w:rsidRPr="00341E98">
        <w:rPr>
          <w:color w:val="000000"/>
          <w:sz w:val="20"/>
          <w:szCs w:val="20"/>
        </w:rPr>
        <w:t>se</w:t>
      </w:r>
      <w:r w:rsidRPr="00341E98">
        <w:rPr>
          <w:color w:val="000000"/>
          <w:sz w:val="20"/>
          <w:szCs w:val="20"/>
        </w:rPr>
        <w:t xml:space="preserve"> relationship</w:t>
      </w:r>
      <w:r w:rsidR="007077E5" w:rsidRPr="00341E98">
        <w:rPr>
          <w:color w:val="000000"/>
          <w:sz w:val="20"/>
          <w:szCs w:val="20"/>
        </w:rPr>
        <w:t>s</w:t>
      </w:r>
      <w:r w:rsidRPr="00341E98">
        <w:rPr>
          <w:color w:val="000000"/>
          <w:sz w:val="20"/>
          <w:szCs w:val="20"/>
        </w:rPr>
        <w:t xml:space="preserve">. This result is surprising, </w:t>
      </w:r>
      <w:r w:rsidRPr="00341E98">
        <w:rPr>
          <w:color w:val="000000"/>
          <w:sz w:val="20"/>
          <w:szCs w:val="20"/>
        </w:rPr>
        <w:lastRenderedPageBreak/>
        <w:t xml:space="preserve">given </w:t>
      </w:r>
      <w:r w:rsidR="000D4D12">
        <w:rPr>
          <w:color w:val="000000"/>
          <w:sz w:val="20"/>
          <w:szCs w:val="20"/>
        </w:rPr>
        <w:t>previous</w:t>
      </w:r>
      <w:r w:rsidR="000D4D12" w:rsidRPr="00341E98">
        <w:rPr>
          <w:color w:val="000000"/>
          <w:sz w:val="20"/>
          <w:szCs w:val="20"/>
        </w:rPr>
        <w:t xml:space="preserve"> </w:t>
      </w:r>
      <w:r w:rsidRPr="00341E98">
        <w:rPr>
          <w:color w:val="000000"/>
          <w:sz w:val="20"/>
          <w:szCs w:val="20"/>
        </w:rPr>
        <w:t>evidence that FeNO is susceptible to psychological modulation, and work showing MBSR-rel</w:t>
      </w:r>
      <w:r w:rsidR="001E415B" w:rsidRPr="00341E98">
        <w:rPr>
          <w:color w:val="000000"/>
          <w:sz w:val="20"/>
          <w:szCs w:val="20"/>
        </w:rPr>
        <w:t>ated decreases in inflammation.</w:t>
      </w:r>
      <w:r w:rsidR="00D72DB2">
        <w:rPr>
          <w:color w:val="000000"/>
          <w:sz w:val="20"/>
          <w:szCs w:val="20"/>
        </w:rPr>
        <w:t xml:space="preserve"> FeNO has been positively associated with acute stress, negative affect, and anxiety; however, relationships between FeNO and chronic stress or depression are inconclusive or negative.</w:t>
      </w:r>
      <w:r w:rsidR="001E415B" w:rsidRPr="00341E98">
        <w:rPr>
          <w:color w:val="000000"/>
          <w:sz w:val="20"/>
          <w:szCs w:val="20"/>
          <w:vertAlign w:val="superscript"/>
        </w:rPr>
        <w:t>2</w:t>
      </w:r>
      <w:r w:rsidR="00E26D98" w:rsidRPr="00341E98">
        <w:rPr>
          <w:color w:val="000000"/>
          <w:sz w:val="20"/>
          <w:szCs w:val="20"/>
          <w:vertAlign w:val="superscript"/>
        </w:rPr>
        <w:t>4</w:t>
      </w:r>
      <w:r w:rsidRPr="00341E98">
        <w:rPr>
          <w:color w:val="000000"/>
          <w:sz w:val="20"/>
          <w:szCs w:val="20"/>
        </w:rPr>
        <w:t xml:space="preserve"> Our findings suggest that FeNO is not related to chronic stress, depression, or anxiety in </w:t>
      </w:r>
      <w:r w:rsidR="00655AD4" w:rsidRPr="00341E98">
        <w:rPr>
          <w:color w:val="000000"/>
          <w:sz w:val="20"/>
          <w:szCs w:val="20"/>
        </w:rPr>
        <w:t>this</w:t>
      </w:r>
      <w:r w:rsidRPr="00341E98">
        <w:rPr>
          <w:color w:val="000000"/>
          <w:sz w:val="20"/>
          <w:szCs w:val="20"/>
        </w:rPr>
        <w:t xml:space="preserve"> sample.</w:t>
      </w:r>
    </w:p>
    <w:p w14:paraId="2D1D6C54" w14:textId="1A049234" w:rsidR="00EF7E85" w:rsidRPr="00341E98" w:rsidRDefault="0080738B" w:rsidP="005F4548">
      <w:pPr>
        <w:pStyle w:val="BodyText"/>
        <w:spacing w:line="240" w:lineRule="auto"/>
        <w:contextualSpacing/>
        <w:jc w:val="left"/>
        <w:rPr>
          <w:color w:val="000000"/>
          <w:sz w:val="20"/>
          <w:szCs w:val="20"/>
        </w:rPr>
      </w:pPr>
      <w:r w:rsidRPr="00341E98">
        <w:rPr>
          <w:color w:val="000000"/>
          <w:sz w:val="20"/>
          <w:szCs w:val="20"/>
        </w:rPr>
        <w:t xml:space="preserve">The relationships between psychological factors and asthmatic inflammation reported here implicate the central role of the brain in inflammatory diseases, and highlight the importance of interventions that target the </w:t>
      </w:r>
      <w:r w:rsidR="00155369">
        <w:rPr>
          <w:color w:val="000000"/>
          <w:sz w:val="20"/>
          <w:szCs w:val="20"/>
          <w:lang w:val="en-US"/>
        </w:rPr>
        <w:t xml:space="preserve">mind and </w:t>
      </w:r>
      <w:r w:rsidRPr="00341E98">
        <w:rPr>
          <w:color w:val="000000"/>
          <w:sz w:val="20"/>
          <w:szCs w:val="20"/>
        </w:rPr>
        <w:t xml:space="preserve">brain in the treatment arsenal. </w:t>
      </w:r>
      <w:r w:rsidR="00155369">
        <w:rPr>
          <w:color w:val="000000"/>
          <w:sz w:val="20"/>
          <w:szCs w:val="20"/>
          <w:lang w:val="en-US"/>
        </w:rPr>
        <w:t xml:space="preserve">Given the nature of the MBSR intervention, </w:t>
      </w:r>
      <w:r w:rsidRPr="00341E98">
        <w:rPr>
          <w:color w:val="000000"/>
          <w:sz w:val="20"/>
          <w:szCs w:val="20"/>
        </w:rPr>
        <w:t xml:space="preserve">the observed improvements in asthma control and buffering of </w:t>
      </w:r>
      <w:r w:rsidR="00EF7E85" w:rsidRPr="00341E98">
        <w:rPr>
          <w:color w:val="000000"/>
          <w:sz w:val="20"/>
          <w:szCs w:val="20"/>
        </w:rPr>
        <w:t xml:space="preserve">effects of </w:t>
      </w:r>
      <w:r w:rsidRPr="00341E98">
        <w:rPr>
          <w:color w:val="000000"/>
          <w:sz w:val="20"/>
          <w:szCs w:val="20"/>
        </w:rPr>
        <w:t xml:space="preserve">psychological stress on eosinophilic inflammation </w:t>
      </w:r>
      <w:r w:rsidR="00155369">
        <w:rPr>
          <w:color w:val="000000"/>
          <w:sz w:val="20"/>
          <w:szCs w:val="20"/>
          <w:lang w:val="en-US"/>
        </w:rPr>
        <w:t>must</w:t>
      </w:r>
      <w:r w:rsidRPr="00341E98">
        <w:rPr>
          <w:color w:val="000000"/>
          <w:sz w:val="20"/>
          <w:szCs w:val="20"/>
        </w:rPr>
        <w:t xml:space="preserve"> be mediated by changes in </w:t>
      </w:r>
      <w:r w:rsidR="00155369">
        <w:rPr>
          <w:color w:val="000000"/>
          <w:sz w:val="20"/>
          <w:szCs w:val="20"/>
          <w:lang w:val="en-US"/>
        </w:rPr>
        <w:t>brain function</w:t>
      </w:r>
      <w:r w:rsidRPr="00341E98">
        <w:rPr>
          <w:color w:val="000000"/>
          <w:sz w:val="20"/>
          <w:szCs w:val="20"/>
        </w:rPr>
        <w:t xml:space="preserve">, which </w:t>
      </w:r>
      <w:r w:rsidR="00155369">
        <w:rPr>
          <w:color w:val="000000"/>
          <w:sz w:val="20"/>
          <w:szCs w:val="20"/>
          <w:lang w:val="en-US"/>
        </w:rPr>
        <w:t>determine</w:t>
      </w:r>
      <w:r w:rsidR="00155369" w:rsidRPr="00341E98">
        <w:rPr>
          <w:color w:val="000000"/>
          <w:sz w:val="20"/>
          <w:szCs w:val="20"/>
        </w:rPr>
        <w:t xml:space="preserve"> </w:t>
      </w:r>
      <w:r w:rsidRPr="00341E98">
        <w:rPr>
          <w:color w:val="000000"/>
          <w:sz w:val="20"/>
          <w:szCs w:val="20"/>
        </w:rPr>
        <w:t xml:space="preserve">stress responsivity and </w:t>
      </w:r>
      <w:r w:rsidR="00155369">
        <w:rPr>
          <w:color w:val="000000"/>
          <w:sz w:val="20"/>
          <w:szCs w:val="20"/>
          <w:lang w:val="en-US"/>
        </w:rPr>
        <w:t>descending</w:t>
      </w:r>
      <w:r w:rsidR="00EF7E85" w:rsidRPr="00341E98">
        <w:rPr>
          <w:color w:val="000000"/>
          <w:sz w:val="20"/>
          <w:szCs w:val="20"/>
        </w:rPr>
        <w:t xml:space="preserve"> modulatory pathways</w:t>
      </w:r>
      <w:r w:rsidR="00CF067D" w:rsidRPr="00341E98">
        <w:rPr>
          <w:color w:val="000000"/>
          <w:sz w:val="20"/>
          <w:szCs w:val="20"/>
        </w:rPr>
        <w:t>,</w:t>
      </w:r>
      <w:r w:rsidRPr="00341E98">
        <w:rPr>
          <w:color w:val="000000"/>
          <w:sz w:val="20"/>
          <w:szCs w:val="20"/>
        </w:rPr>
        <w:t xml:space="preserve"> to consequently influence peripheral inflammation.</w:t>
      </w:r>
      <w:r w:rsidR="00EF7E85" w:rsidRPr="00341E98">
        <w:rPr>
          <w:color w:val="000000"/>
          <w:sz w:val="20"/>
          <w:szCs w:val="20"/>
        </w:rPr>
        <w:t xml:space="preserve"> </w:t>
      </w:r>
      <w:r w:rsidR="00155369">
        <w:rPr>
          <w:color w:val="000000"/>
          <w:sz w:val="20"/>
          <w:szCs w:val="20"/>
          <w:lang w:val="en-US"/>
        </w:rPr>
        <w:t>The specific neural changes involved will be addressed elsewhere, but these observations</w:t>
      </w:r>
      <w:r w:rsidR="00EF7E85" w:rsidRPr="00341E98">
        <w:rPr>
          <w:color w:val="000000"/>
          <w:sz w:val="20"/>
          <w:szCs w:val="20"/>
        </w:rPr>
        <w:t xml:space="preserve"> </w:t>
      </w:r>
      <w:r w:rsidR="00155369">
        <w:rPr>
          <w:color w:val="000000"/>
          <w:sz w:val="20"/>
          <w:szCs w:val="20"/>
          <w:lang w:val="en-US"/>
        </w:rPr>
        <w:t>provide traction</w:t>
      </w:r>
      <w:r w:rsidR="00EF7E85" w:rsidRPr="00341E98">
        <w:rPr>
          <w:color w:val="000000"/>
          <w:sz w:val="20"/>
          <w:szCs w:val="20"/>
        </w:rPr>
        <w:t xml:space="preserve"> for future research on the neural mechanisms of asthma.</w:t>
      </w:r>
    </w:p>
    <w:p w14:paraId="359D8C68" w14:textId="67982904" w:rsidR="008F4361" w:rsidRPr="00341E98" w:rsidRDefault="001951D2" w:rsidP="005F4548">
      <w:pPr>
        <w:pStyle w:val="BodyText"/>
        <w:spacing w:line="240" w:lineRule="auto"/>
        <w:contextualSpacing/>
        <w:jc w:val="left"/>
        <w:rPr>
          <w:color w:val="000000"/>
          <w:sz w:val="20"/>
          <w:szCs w:val="20"/>
        </w:rPr>
      </w:pPr>
      <w:r w:rsidRPr="00341E98">
        <w:rPr>
          <w:color w:val="000000"/>
          <w:sz w:val="20"/>
          <w:szCs w:val="20"/>
        </w:rPr>
        <w:t>Although this study presents MBSR as a promising complementary treatment for a chronic and pervasive disease, we found no effects of training on the relationships between blood EOS or FeNO and psychological symptoms. This may reflect the relatively small sample size, which limits statistical power and generalizability. Indeed, non-significant trends in our data point to a similar buffering effect of the intervention</w:t>
      </w:r>
      <w:r w:rsidR="008F4361" w:rsidRPr="00341E98">
        <w:rPr>
          <w:color w:val="000000"/>
          <w:sz w:val="20"/>
          <w:szCs w:val="20"/>
        </w:rPr>
        <w:t xml:space="preserve"> with blood EOS and FeNO</w:t>
      </w:r>
      <w:r w:rsidRPr="00341E98">
        <w:rPr>
          <w:color w:val="000000"/>
          <w:sz w:val="20"/>
          <w:szCs w:val="20"/>
        </w:rPr>
        <w:t xml:space="preserve">. A larger sample may have provided sufficient power to detect these relationships. </w:t>
      </w:r>
    </w:p>
    <w:p w14:paraId="06F4F778" w14:textId="77777777" w:rsidR="001951D2" w:rsidRPr="00341E98" w:rsidRDefault="001951D2" w:rsidP="005F4548">
      <w:pPr>
        <w:pStyle w:val="Heading1"/>
        <w:numPr>
          <w:ilvl w:val="0"/>
          <w:numId w:val="2"/>
        </w:numPr>
        <w:tabs>
          <w:tab w:val="clear" w:pos="200"/>
          <w:tab w:val="left" w:pos="270"/>
        </w:tabs>
        <w:ind w:firstLine="0"/>
        <w:jc w:val="left"/>
      </w:pPr>
      <w:r w:rsidRPr="00341E98">
        <w:t>Conclusion</w:t>
      </w:r>
    </w:p>
    <w:p w14:paraId="1A38DE72" w14:textId="0EE67392" w:rsidR="0055329B" w:rsidRPr="00341E98" w:rsidRDefault="001951D2" w:rsidP="005216B9">
      <w:pPr>
        <w:pStyle w:val="BodyText"/>
        <w:spacing w:line="240" w:lineRule="auto"/>
        <w:jc w:val="left"/>
        <w:rPr>
          <w:rFonts w:eastAsia="Times New Roman"/>
          <w:color w:val="000000"/>
          <w:sz w:val="20"/>
          <w:szCs w:val="20"/>
        </w:rPr>
      </w:pPr>
      <w:r w:rsidRPr="00341E98">
        <w:rPr>
          <w:rFonts w:eastAsia="Times New Roman"/>
          <w:color w:val="000000"/>
          <w:sz w:val="20"/>
          <w:szCs w:val="20"/>
        </w:rPr>
        <w:t xml:space="preserve">Ultimately, </w:t>
      </w:r>
      <w:r w:rsidR="00DE6EA0" w:rsidRPr="00341E98">
        <w:rPr>
          <w:rFonts w:eastAsia="Times New Roman"/>
          <w:color w:val="000000"/>
          <w:sz w:val="20"/>
          <w:szCs w:val="20"/>
        </w:rPr>
        <w:t>our results</w:t>
      </w:r>
      <w:r w:rsidRPr="00341E98">
        <w:rPr>
          <w:rFonts w:eastAsia="Times New Roman"/>
          <w:color w:val="000000"/>
          <w:sz w:val="20"/>
          <w:szCs w:val="20"/>
        </w:rPr>
        <w:t xml:space="preserve"> suggest that training in MBSR improved asthma control and buffered the effects of chronic stress on eosinophilic inflammation in the airways, despite not significantly affecting the relationships between psychological symptoms and systemic inflammation or FeNO. </w:t>
      </w:r>
      <w:r w:rsidR="0055329B" w:rsidRPr="00341E98">
        <w:rPr>
          <w:rFonts w:eastAsia="Times New Roman"/>
          <w:color w:val="000000"/>
          <w:sz w:val="20"/>
          <w:szCs w:val="20"/>
        </w:rPr>
        <w:t xml:space="preserve">These data support the hypothesis that psychological factors contribute to </w:t>
      </w:r>
      <w:r w:rsidR="00155369">
        <w:rPr>
          <w:rFonts w:eastAsia="Times New Roman"/>
          <w:color w:val="000000"/>
          <w:sz w:val="20"/>
          <w:szCs w:val="20"/>
          <w:lang w:val="en-US"/>
        </w:rPr>
        <w:t xml:space="preserve">airway </w:t>
      </w:r>
      <w:r w:rsidR="0055329B" w:rsidRPr="00341E98">
        <w:rPr>
          <w:rFonts w:eastAsia="Times New Roman"/>
          <w:color w:val="000000"/>
          <w:sz w:val="20"/>
          <w:szCs w:val="20"/>
        </w:rPr>
        <w:t xml:space="preserve">inflammation, and that an intervention targeting stress and affective responsivity can buffer those effects. Emphasizing the importance of bidirectional communication between the brain and body within this clinical population, our findings advance MBSR as a promising and accessible behavioral approach which may </w:t>
      </w:r>
      <w:r w:rsidR="0092441E" w:rsidRPr="00341E98">
        <w:rPr>
          <w:rFonts w:eastAsia="Times New Roman"/>
          <w:color w:val="000000"/>
          <w:sz w:val="20"/>
          <w:szCs w:val="20"/>
        </w:rPr>
        <w:t xml:space="preserve">help </w:t>
      </w:r>
      <w:r w:rsidR="00822AF2">
        <w:rPr>
          <w:rFonts w:eastAsia="Times New Roman"/>
          <w:color w:val="000000"/>
          <w:sz w:val="20"/>
          <w:szCs w:val="20"/>
        </w:rPr>
        <w:t>alleviate</w:t>
      </w:r>
      <w:r w:rsidRPr="00341E98">
        <w:rPr>
          <w:rFonts w:eastAsia="Times New Roman"/>
          <w:color w:val="000000"/>
          <w:sz w:val="20"/>
          <w:szCs w:val="20"/>
        </w:rPr>
        <w:t xml:space="preserve"> both individual and public health burden. </w:t>
      </w:r>
      <w:r w:rsidR="0055329B" w:rsidRPr="00341E98">
        <w:rPr>
          <w:rFonts w:eastAsia="Times New Roman"/>
          <w:color w:val="000000"/>
          <w:sz w:val="20"/>
          <w:szCs w:val="20"/>
        </w:rPr>
        <w:t xml:space="preserve">Finally, these findings provide a foundation for future research on neural mechanisms of asthma and MBSR.  </w:t>
      </w:r>
    </w:p>
    <w:p w14:paraId="4EDB3F8C" w14:textId="138E160C" w:rsidR="00B461C0" w:rsidRPr="00B461C0" w:rsidRDefault="00B461C0" w:rsidP="005216B9">
      <w:pPr>
        <w:tabs>
          <w:tab w:val="left" w:pos="360"/>
        </w:tabs>
        <w:spacing w:before="160" w:after="80"/>
        <w:outlineLvl w:val="4"/>
        <w:rPr>
          <w:rFonts w:eastAsia="SimSun"/>
          <w:smallCaps/>
          <w:color w:val="000000" w:themeColor="text1"/>
          <w:sz w:val="20"/>
          <w:szCs w:val="20"/>
        </w:rPr>
      </w:pPr>
      <w:r w:rsidRPr="00B461C0">
        <w:rPr>
          <w:rFonts w:eastAsia="SimSun"/>
          <w:smallCaps/>
          <w:color w:val="000000" w:themeColor="text1"/>
          <w:sz w:val="20"/>
          <w:szCs w:val="20"/>
        </w:rPr>
        <w:t>references</w:t>
      </w:r>
    </w:p>
    <w:p w14:paraId="306FE802" w14:textId="2DD42E24" w:rsidR="00FB451A" w:rsidRPr="00341E98" w:rsidRDefault="00FB451A" w:rsidP="005F4548">
      <w:pPr>
        <w:pStyle w:val="references"/>
        <w:numPr>
          <w:ilvl w:val="0"/>
          <w:numId w:val="3"/>
        </w:numPr>
        <w:spacing w:line="240" w:lineRule="auto"/>
        <w:ind w:left="340" w:hanging="340"/>
        <w:contextualSpacing/>
        <w:jc w:val="left"/>
      </w:pPr>
      <w:r w:rsidRPr="00341E98">
        <w:rPr>
          <w:i/>
        </w:rPr>
        <w:t xml:space="preserve">Most Recent National Asthma Data </w:t>
      </w:r>
      <w:r w:rsidRPr="00341E98">
        <w:t xml:space="preserve">| CDC. (2019, May 21). </w:t>
      </w:r>
    </w:p>
    <w:p w14:paraId="25BF8292" w14:textId="1089A5CA" w:rsidR="00114092" w:rsidRPr="00341E98" w:rsidRDefault="00DA0AFA" w:rsidP="005F4548">
      <w:pPr>
        <w:pStyle w:val="references"/>
        <w:numPr>
          <w:ilvl w:val="0"/>
          <w:numId w:val="3"/>
        </w:numPr>
        <w:spacing w:line="240" w:lineRule="auto"/>
        <w:ind w:left="346" w:hanging="346"/>
        <w:contextualSpacing/>
        <w:jc w:val="left"/>
      </w:pPr>
      <w:r w:rsidRPr="00341E98">
        <w:t xml:space="preserve">Ramirez, G. A., Yacoub, M.-R., </w:t>
      </w:r>
      <w:proofErr w:type="spellStart"/>
      <w:r w:rsidRPr="00341E98">
        <w:t>Ripa</w:t>
      </w:r>
      <w:proofErr w:type="spellEnd"/>
      <w:r w:rsidRPr="00341E98">
        <w:t xml:space="preserve">, M., </w:t>
      </w:r>
      <w:proofErr w:type="spellStart"/>
      <w:r w:rsidRPr="00341E98">
        <w:t>Mannina</w:t>
      </w:r>
      <w:proofErr w:type="spellEnd"/>
      <w:r w:rsidRPr="00341E98">
        <w:t xml:space="preserve">, D., </w:t>
      </w:r>
      <w:proofErr w:type="spellStart"/>
      <w:r w:rsidRPr="00341E98">
        <w:t>Cariddi</w:t>
      </w:r>
      <w:proofErr w:type="spellEnd"/>
      <w:r w:rsidRPr="00341E98">
        <w:t xml:space="preserve">, A., </w:t>
      </w:r>
      <w:proofErr w:type="spellStart"/>
      <w:r w:rsidRPr="00341E98">
        <w:t>Saporiti</w:t>
      </w:r>
      <w:proofErr w:type="spellEnd"/>
      <w:r w:rsidRPr="00341E98">
        <w:t xml:space="preserve">, N., </w:t>
      </w:r>
      <w:proofErr w:type="spellStart"/>
      <w:r w:rsidRPr="00341E98">
        <w:t>Ciceri</w:t>
      </w:r>
      <w:proofErr w:type="spellEnd"/>
      <w:r w:rsidRPr="00341E98">
        <w:t xml:space="preserve">, F., </w:t>
      </w:r>
      <w:proofErr w:type="spellStart"/>
      <w:r w:rsidRPr="00341E98">
        <w:t>Castagna</w:t>
      </w:r>
      <w:proofErr w:type="spellEnd"/>
      <w:r w:rsidRPr="00341E98">
        <w:t xml:space="preserve">, A., Colombo, G., &amp; </w:t>
      </w:r>
      <w:proofErr w:type="spellStart"/>
      <w:r w:rsidRPr="00341E98">
        <w:t>Dagna</w:t>
      </w:r>
      <w:proofErr w:type="spellEnd"/>
      <w:r w:rsidRPr="00341E98">
        <w:t xml:space="preserve">, L. (2018). Eosinophils from Physiology to Disease: A Comprehensive Review. </w:t>
      </w:r>
      <w:r w:rsidRPr="00341E98">
        <w:rPr>
          <w:i/>
          <w:iCs/>
        </w:rPr>
        <w:t>BioMed Research International</w:t>
      </w:r>
      <w:r w:rsidRPr="00341E98">
        <w:t xml:space="preserve">, </w:t>
      </w:r>
      <w:r w:rsidRPr="00341E98">
        <w:rPr>
          <w:i/>
          <w:iCs/>
        </w:rPr>
        <w:t>2018</w:t>
      </w:r>
      <w:r w:rsidRPr="00341E98">
        <w:t xml:space="preserve">. </w:t>
      </w:r>
    </w:p>
    <w:p w14:paraId="0321580A" w14:textId="4B149032" w:rsidR="00095373" w:rsidRPr="00341E98" w:rsidRDefault="00FB2EDA" w:rsidP="005F4548">
      <w:pPr>
        <w:pStyle w:val="references"/>
        <w:numPr>
          <w:ilvl w:val="0"/>
          <w:numId w:val="3"/>
        </w:numPr>
        <w:spacing w:line="240" w:lineRule="auto"/>
        <w:ind w:left="346" w:hanging="346"/>
        <w:contextualSpacing/>
        <w:jc w:val="left"/>
      </w:pPr>
      <w:proofErr w:type="spellStart"/>
      <w:r w:rsidRPr="00341E98">
        <w:t>Busse</w:t>
      </w:r>
      <w:proofErr w:type="spellEnd"/>
      <w:r w:rsidRPr="00341E98">
        <w:t xml:space="preserve">, W. W., &amp; </w:t>
      </w:r>
      <w:proofErr w:type="spellStart"/>
      <w:r w:rsidRPr="00341E98">
        <w:t>Rosenwasser</w:t>
      </w:r>
      <w:proofErr w:type="spellEnd"/>
      <w:r w:rsidRPr="00341E98">
        <w:t xml:space="preserve">, L. J. (2003). Mechanisms of asthma. </w:t>
      </w:r>
      <w:r w:rsidRPr="00341E98">
        <w:rPr>
          <w:i/>
          <w:iCs/>
        </w:rPr>
        <w:t>Journal of Allergy and Clinical Immunology</w:t>
      </w:r>
      <w:r w:rsidRPr="00341E98">
        <w:t xml:space="preserve">, </w:t>
      </w:r>
      <w:r w:rsidRPr="00341E98">
        <w:rPr>
          <w:i/>
          <w:iCs/>
        </w:rPr>
        <w:t>111</w:t>
      </w:r>
      <w:r w:rsidRPr="00341E98">
        <w:t>(3), S799–S804.</w:t>
      </w:r>
    </w:p>
    <w:p w14:paraId="5D9EA28F" w14:textId="2C7E1016" w:rsidR="002A7B7C" w:rsidRPr="00341E98" w:rsidRDefault="00FB2EDA" w:rsidP="005F4548">
      <w:pPr>
        <w:pStyle w:val="references"/>
        <w:numPr>
          <w:ilvl w:val="0"/>
          <w:numId w:val="3"/>
        </w:numPr>
        <w:spacing w:line="240" w:lineRule="auto"/>
        <w:ind w:left="340" w:hanging="340"/>
        <w:contextualSpacing/>
        <w:jc w:val="left"/>
      </w:pPr>
      <w:r w:rsidRPr="00341E98">
        <w:t xml:space="preserve">Forsythe, P., Ebeling, C., Gordon, J. R., </w:t>
      </w:r>
      <w:proofErr w:type="spellStart"/>
      <w:r w:rsidRPr="00341E98">
        <w:t>Befus</w:t>
      </w:r>
      <w:proofErr w:type="spellEnd"/>
      <w:r w:rsidRPr="00341E98">
        <w:t xml:space="preserve">, A. D., &amp; </w:t>
      </w:r>
      <w:proofErr w:type="spellStart"/>
      <w:r w:rsidRPr="00341E98">
        <w:t>Vliagoftis</w:t>
      </w:r>
      <w:proofErr w:type="spellEnd"/>
      <w:r w:rsidRPr="00341E98">
        <w:t xml:space="preserve">, H. (2004). Opposing Effects of Short- and Long-term Stress on Airway Inflammation. </w:t>
      </w:r>
      <w:r w:rsidRPr="00341E98">
        <w:rPr>
          <w:i/>
          <w:iCs/>
        </w:rPr>
        <w:t>American Journal of Respiratory and Critical Care Medicine</w:t>
      </w:r>
      <w:r w:rsidRPr="00341E98">
        <w:t xml:space="preserve">, </w:t>
      </w:r>
      <w:r w:rsidRPr="00341E98">
        <w:rPr>
          <w:i/>
          <w:iCs/>
        </w:rPr>
        <w:t>169</w:t>
      </w:r>
      <w:r w:rsidRPr="00341E98">
        <w:t xml:space="preserve">(2), 220–226. </w:t>
      </w:r>
    </w:p>
    <w:p w14:paraId="5856586E" w14:textId="4FDB84D0" w:rsidR="002A7B7C" w:rsidRPr="00341E98" w:rsidRDefault="00FB2EDA" w:rsidP="005F4548">
      <w:pPr>
        <w:pStyle w:val="references"/>
        <w:numPr>
          <w:ilvl w:val="0"/>
          <w:numId w:val="3"/>
        </w:numPr>
        <w:spacing w:line="240" w:lineRule="auto"/>
        <w:ind w:left="340" w:hanging="340"/>
        <w:contextualSpacing/>
        <w:jc w:val="left"/>
      </w:pPr>
      <w:r w:rsidRPr="00341E98">
        <w:t xml:space="preserve">Liu, L. Y., Coe, C. L., Swenson, C. A., Kelly, E. A., Kita, H., &amp; </w:t>
      </w:r>
      <w:proofErr w:type="spellStart"/>
      <w:r w:rsidRPr="00341E98">
        <w:t>Busse</w:t>
      </w:r>
      <w:proofErr w:type="spellEnd"/>
      <w:r w:rsidRPr="00341E98">
        <w:t xml:space="preserve">, W. W. (2002). School Examinations Enhance Airway Inflammation to Antigen Challenge. </w:t>
      </w:r>
      <w:r w:rsidRPr="00341E98">
        <w:rPr>
          <w:i/>
          <w:iCs/>
        </w:rPr>
        <w:t>American Journal of Respiratory and Critical Care Medicine</w:t>
      </w:r>
      <w:r w:rsidRPr="00341E98">
        <w:t xml:space="preserve">, </w:t>
      </w:r>
      <w:r w:rsidRPr="00341E98">
        <w:rPr>
          <w:i/>
          <w:iCs/>
        </w:rPr>
        <w:t>165</w:t>
      </w:r>
      <w:r w:rsidRPr="00341E98">
        <w:t>(8), 1062–1067.</w:t>
      </w:r>
    </w:p>
    <w:p w14:paraId="03005EE6" w14:textId="6DF6E4DF" w:rsidR="00D86318" w:rsidRPr="00341E98" w:rsidRDefault="00FB2EDA" w:rsidP="005F4548">
      <w:pPr>
        <w:pStyle w:val="references"/>
        <w:numPr>
          <w:ilvl w:val="0"/>
          <w:numId w:val="3"/>
        </w:numPr>
        <w:spacing w:line="240" w:lineRule="auto"/>
        <w:ind w:left="340" w:hanging="340"/>
        <w:contextualSpacing/>
        <w:jc w:val="left"/>
      </w:pPr>
      <w:r w:rsidRPr="00341E98">
        <w:t xml:space="preserve">Lu, Y., </w:t>
      </w:r>
      <w:proofErr w:type="spellStart"/>
      <w:r w:rsidRPr="00341E98">
        <w:t>Mak</w:t>
      </w:r>
      <w:proofErr w:type="spellEnd"/>
      <w:r w:rsidRPr="00341E98">
        <w:t xml:space="preserve">, K.-K., </w:t>
      </w:r>
      <w:proofErr w:type="spellStart"/>
      <w:r w:rsidRPr="00341E98">
        <w:t>Bever</w:t>
      </w:r>
      <w:proofErr w:type="spellEnd"/>
      <w:r w:rsidRPr="00341E98">
        <w:t xml:space="preserve">, H. P. S. van, Ng, T. P., </w:t>
      </w:r>
      <w:proofErr w:type="spellStart"/>
      <w:r w:rsidRPr="00341E98">
        <w:t>Mak</w:t>
      </w:r>
      <w:proofErr w:type="spellEnd"/>
      <w:r w:rsidRPr="00341E98">
        <w:t xml:space="preserve">, A., &amp; Ho, R. C.-M. (2012). Prevalence of anxiety and depressive symptoms in adolescents with asthma: A meta-analysis and meta-regression. </w:t>
      </w:r>
      <w:r w:rsidRPr="00341E98">
        <w:rPr>
          <w:i/>
          <w:iCs/>
        </w:rPr>
        <w:t>Pediatric Allergy and Immunology</w:t>
      </w:r>
      <w:r w:rsidRPr="00341E98">
        <w:t xml:space="preserve">, </w:t>
      </w:r>
      <w:r w:rsidRPr="00341E98">
        <w:rPr>
          <w:i/>
          <w:iCs/>
        </w:rPr>
        <w:t>23</w:t>
      </w:r>
      <w:r w:rsidRPr="00341E98">
        <w:t>(8), 707–715.</w:t>
      </w:r>
    </w:p>
    <w:p w14:paraId="7E3E1081" w14:textId="00881A78" w:rsidR="00DD00C5" w:rsidRPr="00341E98" w:rsidRDefault="00FB2EDA" w:rsidP="005F4548">
      <w:pPr>
        <w:pStyle w:val="references"/>
        <w:numPr>
          <w:ilvl w:val="0"/>
          <w:numId w:val="3"/>
        </w:numPr>
        <w:spacing w:line="240" w:lineRule="auto"/>
        <w:ind w:left="340" w:hanging="340"/>
        <w:contextualSpacing/>
        <w:jc w:val="left"/>
      </w:pPr>
      <w:proofErr w:type="spellStart"/>
      <w:r w:rsidRPr="00341E98">
        <w:t>Strine</w:t>
      </w:r>
      <w:proofErr w:type="spellEnd"/>
      <w:r w:rsidRPr="00341E98">
        <w:t xml:space="preserve">, T. W., </w:t>
      </w:r>
      <w:proofErr w:type="spellStart"/>
      <w:r w:rsidRPr="00341E98">
        <w:t>Mokdad</w:t>
      </w:r>
      <w:proofErr w:type="spellEnd"/>
      <w:r w:rsidRPr="00341E98">
        <w:t xml:space="preserve">, A. H., </w:t>
      </w:r>
      <w:proofErr w:type="spellStart"/>
      <w:r w:rsidRPr="00341E98">
        <w:t>Balluz</w:t>
      </w:r>
      <w:proofErr w:type="spellEnd"/>
      <w:r w:rsidRPr="00341E98">
        <w:t xml:space="preserve">, L. S., Berry, J. T., &amp; Gonzalez, O. (2008). Impact of depression and anxiety on quality of life, health behaviors, and asthma control among adults in the United States with asthma, 2006. </w:t>
      </w:r>
      <w:r w:rsidRPr="00341E98">
        <w:rPr>
          <w:i/>
          <w:iCs/>
        </w:rPr>
        <w:t>The Journal of Asthma: Official Journal of the Association for the Care of Asthma</w:t>
      </w:r>
      <w:r w:rsidRPr="00341E98">
        <w:t xml:space="preserve">, </w:t>
      </w:r>
      <w:r w:rsidRPr="00341E98">
        <w:rPr>
          <w:i/>
          <w:iCs/>
        </w:rPr>
        <w:t>45</w:t>
      </w:r>
      <w:r w:rsidRPr="00341E98">
        <w:t>(2), 123–133.</w:t>
      </w:r>
    </w:p>
    <w:p w14:paraId="65B01F91" w14:textId="67E946F5" w:rsidR="00DD00C5" w:rsidRPr="00341E98" w:rsidRDefault="00FB2EDA" w:rsidP="005F4548">
      <w:pPr>
        <w:pStyle w:val="references"/>
        <w:numPr>
          <w:ilvl w:val="0"/>
          <w:numId w:val="3"/>
        </w:numPr>
        <w:spacing w:line="240" w:lineRule="auto"/>
        <w:ind w:left="340" w:hanging="340"/>
        <w:contextualSpacing/>
        <w:jc w:val="left"/>
      </w:pPr>
      <w:r w:rsidRPr="00341E98">
        <w:t xml:space="preserve">Richardson, L. P., Russo, J. E., Lozano, P., McCauley, E., &amp; </w:t>
      </w:r>
      <w:proofErr w:type="spellStart"/>
      <w:r w:rsidRPr="00341E98">
        <w:t>Katon</w:t>
      </w:r>
      <w:proofErr w:type="spellEnd"/>
      <w:r w:rsidRPr="00341E98">
        <w:t xml:space="preserve">, W. (2008). The effect of comorbid anxiety and depressive disorders on health care utilization and costs among adolescents with asthma. </w:t>
      </w:r>
      <w:r w:rsidRPr="00341E98">
        <w:rPr>
          <w:i/>
          <w:iCs/>
        </w:rPr>
        <w:t>General Hospital Psychiatry</w:t>
      </w:r>
      <w:r w:rsidRPr="00341E98">
        <w:t xml:space="preserve">, </w:t>
      </w:r>
      <w:r w:rsidRPr="00341E98">
        <w:rPr>
          <w:i/>
          <w:iCs/>
        </w:rPr>
        <w:t>30</w:t>
      </w:r>
      <w:r w:rsidRPr="00341E98">
        <w:t>(5), 398–406.</w:t>
      </w:r>
    </w:p>
    <w:p w14:paraId="191CFEEE" w14:textId="70E8CE35" w:rsidR="00AD3F6E" w:rsidRPr="00341E98" w:rsidRDefault="00FB2EDA" w:rsidP="005F4548">
      <w:pPr>
        <w:pStyle w:val="references"/>
        <w:numPr>
          <w:ilvl w:val="0"/>
          <w:numId w:val="3"/>
        </w:numPr>
        <w:spacing w:line="240" w:lineRule="auto"/>
        <w:ind w:left="340" w:hanging="340"/>
        <w:contextualSpacing/>
        <w:jc w:val="left"/>
      </w:pPr>
      <w:r w:rsidRPr="00341E98">
        <w:t xml:space="preserve">Kabat-Zinn, J. (1990). </w:t>
      </w:r>
      <w:r w:rsidRPr="00341E98">
        <w:rPr>
          <w:i/>
          <w:iCs/>
        </w:rPr>
        <w:t>Full catastrophe living: Using the wisdom of your body and mind to face stress, pain and illness</w:t>
      </w:r>
      <w:r w:rsidRPr="00341E98">
        <w:t>. Delacorte Press.</w:t>
      </w:r>
    </w:p>
    <w:p w14:paraId="5FED132C" w14:textId="6475A8C9" w:rsidR="009C239E" w:rsidRDefault="00FB2EDA" w:rsidP="005F4548">
      <w:pPr>
        <w:pStyle w:val="references"/>
        <w:numPr>
          <w:ilvl w:val="0"/>
          <w:numId w:val="3"/>
        </w:numPr>
        <w:spacing w:line="240" w:lineRule="auto"/>
        <w:ind w:left="340" w:hanging="340"/>
        <w:contextualSpacing/>
        <w:jc w:val="left"/>
      </w:pPr>
      <w:r w:rsidRPr="00341E98">
        <w:t xml:space="preserve">Wielgosz, J., Goldberg, S. B., </w:t>
      </w:r>
      <w:proofErr w:type="spellStart"/>
      <w:r w:rsidRPr="00341E98">
        <w:t>Kral</w:t>
      </w:r>
      <w:proofErr w:type="spellEnd"/>
      <w:r w:rsidRPr="00341E98">
        <w:t xml:space="preserve">, T. R. A., Dunne, J. D., &amp; Davidson, R. J. (2019). Mindfulness Meditation and Psychopathology. </w:t>
      </w:r>
      <w:r w:rsidRPr="00341E98">
        <w:rPr>
          <w:i/>
          <w:iCs/>
        </w:rPr>
        <w:t>Annual Review of Clinical Psychology</w:t>
      </w:r>
      <w:r w:rsidRPr="00341E98">
        <w:t xml:space="preserve">, </w:t>
      </w:r>
      <w:r w:rsidRPr="00341E98">
        <w:rPr>
          <w:i/>
          <w:iCs/>
        </w:rPr>
        <w:t>15</w:t>
      </w:r>
      <w:r w:rsidRPr="00341E98">
        <w:t>(1), 285–316.</w:t>
      </w:r>
    </w:p>
    <w:p w14:paraId="14E67480" w14:textId="612756C0" w:rsidR="00773E13" w:rsidRPr="00341E98" w:rsidRDefault="00773E13" w:rsidP="005F4548">
      <w:pPr>
        <w:pStyle w:val="references"/>
        <w:numPr>
          <w:ilvl w:val="0"/>
          <w:numId w:val="3"/>
        </w:numPr>
        <w:spacing w:line="240" w:lineRule="auto"/>
        <w:ind w:left="340" w:hanging="340"/>
        <w:contextualSpacing/>
        <w:jc w:val="left"/>
      </w:pPr>
      <w:r w:rsidRPr="00341E98">
        <w:t xml:space="preserve">Black, D. S., &amp; </w:t>
      </w:r>
      <w:proofErr w:type="spellStart"/>
      <w:r w:rsidRPr="00341E98">
        <w:t>Slavich</w:t>
      </w:r>
      <w:proofErr w:type="spellEnd"/>
      <w:r w:rsidRPr="00341E98">
        <w:t xml:space="preserve">, G. M. (2016). Mindfulness meditation and the immune system: A systematic review of randomized controlled trials: Mindfulness meditation and the immune system. </w:t>
      </w:r>
      <w:r w:rsidRPr="00341E98">
        <w:rPr>
          <w:i/>
          <w:iCs/>
        </w:rPr>
        <w:t>Annals of the New York Academy of Sciences</w:t>
      </w:r>
      <w:r w:rsidRPr="00341E98">
        <w:t xml:space="preserve">, </w:t>
      </w:r>
      <w:r w:rsidRPr="00341E98">
        <w:rPr>
          <w:i/>
          <w:iCs/>
        </w:rPr>
        <w:t>1373</w:t>
      </w:r>
      <w:r w:rsidRPr="00341E98">
        <w:t>(1), 13–24</w:t>
      </w:r>
      <w:r>
        <w:t>.</w:t>
      </w:r>
    </w:p>
    <w:p w14:paraId="5C5947F2" w14:textId="1BF3550A" w:rsidR="009C239E" w:rsidRPr="00341E98" w:rsidRDefault="00FB2EDA" w:rsidP="005F4548">
      <w:pPr>
        <w:pStyle w:val="references"/>
        <w:numPr>
          <w:ilvl w:val="0"/>
          <w:numId w:val="3"/>
        </w:numPr>
        <w:spacing w:line="240" w:lineRule="auto"/>
        <w:ind w:left="340" w:hanging="340"/>
        <w:contextualSpacing/>
        <w:jc w:val="left"/>
      </w:pPr>
      <w:proofErr w:type="spellStart"/>
      <w:r w:rsidRPr="00341E98">
        <w:t>Paudyal</w:t>
      </w:r>
      <w:proofErr w:type="spellEnd"/>
      <w:r w:rsidRPr="00341E98">
        <w:t xml:space="preserve">, P., Jones, C., </w:t>
      </w:r>
      <w:proofErr w:type="spellStart"/>
      <w:r w:rsidRPr="00341E98">
        <w:t>Grindey</w:t>
      </w:r>
      <w:proofErr w:type="spellEnd"/>
      <w:r w:rsidRPr="00341E98">
        <w:t xml:space="preserve">, C., Dawood, R., &amp; Smith, H. (2018). Meditation for asthma: Systematic review and meta-analysis. </w:t>
      </w:r>
      <w:r w:rsidRPr="00341E98">
        <w:rPr>
          <w:i/>
          <w:iCs/>
        </w:rPr>
        <w:t>Journal of Asthma</w:t>
      </w:r>
      <w:r w:rsidRPr="00341E98">
        <w:t xml:space="preserve">, </w:t>
      </w:r>
      <w:r w:rsidRPr="00341E98">
        <w:rPr>
          <w:i/>
          <w:iCs/>
        </w:rPr>
        <w:t>55</w:t>
      </w:r>
      <w:r w:rsidRPr="00341E98">
        <w:t>(7), 771–778.</w:t>
      </w:r>
    </w:p>
    <w:p w14:paraId="0C72B516" w14:textId="48D45DE7" w:rsidR="00D71D14" w:rsidRPr="00341E98" w:rsidRDefault="00FB2EDA" w:rsidP="005F4548">
      <w:pPr>
        <w:pStyle w:val="references"/>
        <w:numPr>
          <w:ilvl w:val="0"/>
          <w:numId w:val="3"/>
        </w:numPr>
        <w:spacing w:line="240" w:lineRule="auto"/>
        <w:ind w:left="340" w:hanging="340"/>
        <w:contextualSpacing/>
        <w:jc w:val="left"/>
      </w:pPr>
      <w:r w:rsidRPr="00341E98">
        <w:rPr>
          <w:i/>
          <w:iCs/>
        </w:rPr>
        <w:t>WHO | Adverse Childhood Experiences International Questionnaire (ACE-IQ)</w:t>
      </w:r>
      <w:r w:rsidRPr="00341E98">
        <w:t xml:space="preserve">. (n.d.). WHO. Retrieved September 4, 2019, from </w:t>
      </w:r>
      <w:hyperlink r:id="rId12" w:history="1">
        <w:r w:rsidRPr="00341E98">
          <w:rPr>
            <w:rStyle w:val="Hyperlink"/>
          </w:rPr>
          <w:t>http://www.who.int/violence_injury_prevention/violence/activities/adverse_childhood_experiences/en/</w:t>
        </w:r>
      </w:hyperlink>
    </w:p>
    <w:p w14:paraId="2799B23C" w14:textId="4E4A0E04" w:rsidR="00D71D14" w:rsidRPr="00341E98" w:rsidRDefault="00FB2EDA" w:rsidP="005F4548">
      <w:pPr>
        <w:pStyle w:val="references"/>
        <w:numPr>
          <w:ilvl w:val="0"/>
          <w:numId w:val="3"/>
        </w:numPr>
        <w:spacing w:line="240" w:lineRule="auto"/>
        <w:ind w:left="340" w:hanging="340"/>
        <w:contextualSpacing/>
        <w:jc w:val="left"/>
      </w:pPr>
      <w:proofErr w:type="spellStart"/>
      <w:r w:rsidRPr="00341E98">
        <w:t>Hammen</w:t>
      </w:r>
      <w:proofErr w:type="spellEnd"/>
      <w:r w:rsidRPr="00341E98">
        <w:t xml:space="preserve">, C. (1991). Generation of stress in the course of unipolar depression. </w:t>
      </w:r>
      <w:r w:rsidRPr="00341E98">
        <w:rPr>
          <w:i/>
          <w:iCs/>
        </w:rPr>
        <w:t>Journal of Abnormal Psychology</w:t>
      </w:r>
      <w:r w:rsidRPr="00341E98">
        <w:t xml:space="preserve">, </w:t>
      </w:r>
      <w:r w:rsidRPr="00341E98">
        <w:rPr>
          <w:i/>
          <w:iCs/>
        </w:rPr>
        <w:t>100</w:t>
      </w:r>
      <w:r w:rsidRPr="00341E98">
        <w:t>(4), 555–561.</w:t>
      </w:r>
    </w:p>
    <w:p w14:paraId="4396E9BA" w14:textId="6D5E2D71" w:rsidR="00D71D14" w:rsidRPr="00341E98" w:rsidRDefault="00FB2EDA" w:rsidP="005F4548">
      <w:pPr>
        <w:pStyle w:val="references"/>
        <w:numPr>
          <w:ilvl w:val="0"/>
          <w:numId w:val="3"/>
        </w:numPr>
        <w:spacing w:line="240" w:lineRule="auto"/>
        <w:ind w:left="340" w:hanging="340"/>
        <w:contextualSpacing/>
        <w:jc w:val="left"/>
      </w:pPr>
      <w:r w:rsidRPr="00341E98">
        <w:t xml:space="preserve">Beck, A. T. (1961). An Inventory for Measuring Depression. </w:t>
      </w:r>
      <w:r w:rsidRPr="00341E98">
        <w:rPr>
          <w:i/>
          <w:iCs/>
        </w:rPr>
        <w:t>Archives of General Psychiatry</w:t>
      </w:r>
      <w:r w:rsidRPr="00341E98">
        <w:t xml:space="preserve">, </w:t>
      </w:r>
      <w:r w:rsidRPr="00341E98">
        <w:rPr>
          <w:i/>
          <w:iCs/>
        </w:rPr>
        <w:t>4</w:t>
      </w:r>
      <w:r w:rsidRPr="00341E98">
        <w:t xml:space="preserve">(6), 561. </w:t>
      </w:r>
    </w:p>
    <w:p w14:paraId="77EAB464" w14:textId="62F8566B" w:rsidR="00D71D14" w:rsidRPr="00341E98" w:rsidRDefault="00FB2EDA" w:rsidP="005F4548">
      <w:pPr>
        <w:pStyle w:val="references"/>
        <w:numPr>
          <w:ilvl w:val="0"/>
          <w:numId w:val="3"/>
        </w:numPr>
        <w:spacing w:line="240" w:lineRule="auto"/>
        <w:ind w:left="340" w:hanging="340"/>
        <w:contextualSpacing/>
        <w:jc w:val="left"/>
      </w:pPr>
      <w:r w:rsidRPr="00341E98">
        <w:t xml:space="preserve">Beck, A. T., Epstein, N., Brown, G., &amp; Steer, R. A. (1988). An inventory for measuring clinical anxiety: Psychometric properties. </w:t>
      </w:r>
      <w:r w:rsidRPr="00341E98">
        <w:rPr>
          <w:i/>
          <w:iCs/>
        </w:rPr>
        <w:t>Journal of Consulting and Clinical Psychology</w:t>
      </w:r>
      <w:r w:rsidRPr="00341E98">
        <w:t xml:space="preserve">, </w:t>
      </w:r>
      <w:r w:rsidRPr="00341E98">
        <w:rPr>
          <w:i/>
          <w:iCs/>
        </w:rPr>
        <w:t>56</w:t>
      </w:r>
      <w:r w:rsidRPr="00341E98">
        <w:t xml:space="preserve">(6), 893–897. </w:t>
      </w:r>
    </w:p>
    <w:p w14:paraId="565881E5" w14:textId="2BD8D60F" w:rsidR="00513C65" w:rsidRPr="00341E98" w:rsidRDefault="00513C65" w:rsidP="005F4548">
      <w:pPr>
        <w:pStyle w:val="references"/>
        <w:numPr>
          <w:ilvl w:val="0"/>
          <w:numId w:val="3"/>
        </w:numPr>
        <w:spacing w:line="240" w:lineRule="auto"/>
        <w:ind w:left="340" w:hanging="340"/>
        <w:contextualSpacing/>
        <w:jc w:val="left"/>
      </w:pPr>
      <w:r w:rsidRPr="00341E98">
        <w:t>B</w:t>
      </w:r>
      <w:r w:rsidR="00FB2EDA" w:rsidRPr="00341E98">
        <w:t xml:space="preserve">aer, R. A., Smith, G. T., Hopkins, J., </w:t>
      </w:r>
      <w:proofErr w:type="spellStart"/>
      <w:r w:rsidR="00FB2EDA" w:rsidRPr="00341E98">
        <w:t>Krietemeyer</w:t>
      </w:r>
      <w:proofErr w:type="spellEnd"/>
      <w:r w:rsidR="00FB2EDA" w:rsidRPr="00341E98">
        <w:t xml:space="preserve">, J., &amp; Toney, L. (2006). Using Self-Report Assessment Methods to Explore Facets of Mindfulness. </w:t>
      </w:r>
      <w:r w:rsidR="00FB2EDA" w:rsidRPr="00341E98">
        <w:rPr>
          <w:i/>
          <w:iCs/>
        </w:rPr>
        <w:t>Assessment</w:t>
      </w:r>
      <w:r w:rsidR="00FB2EDA" w:rsidRPr="00341E98">
        <w:t xml:space="preserve">, </w:t>
      </w:r>
      <w:r w:rsidR="00FB2EDA" w:rsidRPr="00341E98">
        <w:rPr>
          <w:i/>
          <w:iCs/>
        </w:rPr>
        <w:t>13</w:t>
      </w:r>
      <w:r w:rsidR="00FB2EDA" w:rsidRPr="00341E98">
        <w:t>(1), 27–45.</w:t>
      </w:r>
    </w:p>
    <w:p w14:paraId="5B943093" w14:textId="6473B7DD" w:rsidR="007255DE" w:rsidRPr="00341E98" w:rsidRDefault="0025008E" w:rsidP="005F4548">
      <w:pPr>
        <w:pStyle w:val="references"/>
        <w:numPr>
          <w:ilvl w:val="0"/>
          <w:numId w:val="3"/>
        </w:numPr>
        <w:spacing w:line="240" w:lineRule="auto"/>
        <w:ind w:left="340" w:hanging="340"/>
        <w:contextualSpacing/>
        <w:jc w:val="left"/>
      </w:pPr>
      <w:r w:rsidRPr="00341E98">
        <w:t xml:space="preserve">Juniper, E. F., </w:t>
      </w:r>
      <w:proofErr w:type="spellStart"/>
      <w:r w:rsidRPr="00341E98">
        <w:t>O′byrne</w:t>
      </w:r>
      <w:proofErr w:type="spellEnd"/>
      <w:r w:rsidRPr="00341E98">
        <w:t xml:space="preserve">, P. M., </w:t>
      </w:r>
      <w:proofErr w:type="spellStart"/>
      <w:r w:rsidRPr="00341E98">
        <w:t>Guyatt</w:t>
      </w:r>
      <w:proofErr w:type="spellEnd"/>
      <w:r w:rsidRPr="00341E98">
        <w:t xml:space="preserve">, G. h, </w:t>
      </w:r>
      <w:proofErr w:type="spellStart"/>
      <w:r w:rsidRPr="00341E98">
        <w:t>Ferrie</w:t>
      </w:r>
      <w:proofErr w:type="spellEnd"/>
      <w:r w:rsidRPr="00341E98">
        <w:t xml:space="preserve">, P. j, &amp; King, D. r. (1999). Development and validation of a questionnaire to measure asthma control. </w:t>
      </w:r>
      <w:r w:rsidRPr="00341E98">
        <w:rPr>
          <w:i/>
          <w:iCs/>
        </w:rPr>
        <w:t>European Respiratory Journal</w:t>
      </w:r>
      <w:r w:rsidRPr="00341E98">
        <w:t xml:space="preserve">, </w:t>
      </w:r>
      <w:r w:rsidRPr="00341E98">
        <w:rPr>
          <w:i/>
          <w:iCs/>
        </w:rPr>
        <w:t>14</w:t>
      </w:r>
      <w:r w:rsidRPr="00341E98">
        <w:t>(4), 902.</w:t>
      </w:r>
    </w:p>
    <w:p w14:paraId="3612AC8E" w14:textId="670B6730" w:rsidR="007255DE" w:rsidRPr="00341E98" w:rsidRDefault="0025008E" w:rsidP="005F4548">
      <w:pPr>
        <w:pStyle w:val="references"/>
        <w:numPr>
          <w:ilvl w:val="0"/>
          <w:numId w:val="3"/>
        </w:numPr>
        <w:spacing w:line="240" w:lineRule="auto"/>
        <w:ind w:left="340" w:hanging="340"/>
        <w:contextualSpacing/>
        <w:jc w:val="left"/>
      </w:pPr>
      <w:r w:rsidRPr="00341E98">
        <w:t xml:space="preserve">Wildfire, J. J., </w:t>
      </w:r>
      <w:proofErr w:type="spellStart"/>
      <w:r w:rsidRPr="00341E98">
        <w:t>Gergen</w:t>
      </w:r>
      <w:proofErr w:type="spellEnd"/>
      <w:r w:rsidRPr="00341E98">
        <w:t xml:space="preserve">, P. J., </w:t>
      </w:r>
      <w:proofErr w:type="spellStart"/>
      <w:r w:rsidRPr="00341E98">
        <w:t>Sorkness</w:t>
      </w:r>
      <w:proofErr w:type="spellEnd"/>
      <w:r w:rsidRPr="00341E98">
        <w:t xml:space="preserve">, C. A., Mitchell, H. E., </w:t>
      </w:r>
      <w:proofErr w:type="spellStart"/>
      <w:r w:rsidRPr="00341E98">
        <w:t>Calatroni</w:t>
      </w:r>
      <w:proofErr w:type="spellEnd"/>
      <w:r w:rsidRPr="00341E98">
        <w:t xml:space="preserve">, A., </w:t>
      </w:r>
      <w:proofErr w:type="spellStart"/>
      <w:r w:rsidRPr="00341E98">
        <w:t>Kattan</w:t>
      </w:r>
      <w:proofErr w:type="spellEnd"/>
      <w:r w:rsidRPr="00341E98">
        <w:t xml:space="preserve">, M., </w:t>
      </w:r>
      <w:proofErr w:type="spellStart"/>
      <w:r w:rsidRPr="00341E98">
        <w:t>Szefler</w:t>
      </w:r>
      <w:proofErr w:type="spellEnd"/>
      <w:r w:rsidRPr="00341E98">
        <w:t xml:space="preserve">, S. J., Teach, S. J., Bloomberg, G. R., Wood, R. A., Liu, A. H., </w:t>
      </w:r>
      <w:proofErr w:type="spellStart"/>
      <w:r w:rsidRPr="00341E98">
        <w:t>Pongracic</w:t>
      </w:r>
      <w:proofErr w:type="spellEnd"/>
      <w:r w:rsidRPr="00341E98">
        <w:t xml:space="preserve">, J. A., </w:t>
      </w:r>
      <w:proofErr w:type="spellStart"/>
      <w:r w:rsidRPr="00341E98">
        <w:t>Chmiel</w:t>
      </w:r>
      <w:proofErr w:type="spellEnd"/>
      <w:r w:rsidRPr="00341E98">
        <w:t xml:space="preserve">, J. F., Conroy, K., Rivera-Sanchez, Y., Morgan, W. J., &amp; </w:t>
      </w:r>
      <w:proofErr w:type="spellStart"/>
      <w:r w:rsidRPr="00341E98">
        <w:t>Busse</w:t>
      </w:r>
      <w:proofErr w:type="spellEnd"/>
      <w:r w:rsidRPr="00341E98">
        <w:t xml:space="preserve">, W. W. (2012). Development and Validation of the Composite Asthma Severity Index – An Outcome Measure for use in Children and Adolescents. </w:t>
      </w:r>
      <w:r w:rsidRPr="00341E98">
        <w:rPr>
          <w:i/>
          <w:iCs/>
        </w:rPr>
        <w:t>The Journal of Allergy and Clinical Immunology</w:t>
      </w:r>
      <w:r w:rsidRPr="00341E98">
        <w:t xml:space="preserve">, </w:t>
      </w:r>
      <w:r w:rsidRPr="00341E98">
        <w:rPr>
          <w:i/>
          <w:iCs/>
        </w:rPr>
        <w:t>129</w:t>
      </w:r>
      <w:r w:rsidRPr="00341E98">
        <w:t>(3), 694–701.</w:t>
      </w:r>
    </w:p>
    <w:p w14:paraId="16C9E01B" w14:textId="0CB19EAC" w:rsidR="007255DE" w:rsidRPr="00341E98" w:rsidRDefault="00723ED9" w:rsidP="005F4548">
      <w:pPr>
        <w:pStyle w:val="references"/>
        <w:numPr>
          <w:ilvl w:val="0"/>
          <w:numId w:val="3"/>
        </w:numPr>
        <w:spacing w:line="240" w:lineRule="auto"/>
        <w:ind w:left="340" w:hanging="340"/>
        <w:contextualSpacing/>
        <w:jc w:val="left"/>
      </w:pPr>
      <w:r w:rsidRPr="00341E98">
        <w:t xml:space="preserve">Global Initiative for Asthma. (2019). </w:t>
      </w:r>
      <w:r w:rsidRPr="00341E98">
        <w:rPr>
          <w:i/>
          <w:iCs/>
        </w:rPr>
        <w:t>Global Strategy for Asthma Management and Prevention, 2019</w:t>
      </w:r>
      <w:r w:rsidRPr="00341E98">
        <w:t xml:space="preserve">. </w:t>
      </w:r>
    </w:p>
    <w:p w14:paraId="5AB7170E" w14:textId="03929735" w:rsidR="001E415B" w:rsidRPr="00341E98" w:rsidRDefault="00723ED9" w:rsidP="005F4548">
      <w:pPr>
        <w:pStyle w:val="references"/>
        <w:numPr>
          <w:ilvl w:val="0"/>
          <w:numId w:val="3"/>
        </w:numPr>
        <w:spacing w:line="240" w:lineRule="auto"/>
        <w:ind w:left="340" w:hanging="340"/>
        <w:contextualSpacing/>
        <w:jc w:val="left"/>
      </w:pPr>
      <w:proofErr w:type="spellStart"/>
      <w:r w:rsidRPr="00341E98">
        <w:t>Schleich</w:t>
      </w:r>
      <w:proofErr w:type="spellEnd"/>
      <w:r w:rsidRPr="00341E98">
        <w:t xml:space="preserve">, F. N., </w:t>
      </w:r>
      <w:proofErr w:type="spellStart"/>
      <w:r w:rsidRPr="00341E98">
        <w:t>Chevremont</w:t>
      </w:r>
      <w:proofErr w:type="spellEnd"/>
      <w:r w:rsidRPr="00341E98">
        <w:t xml:space="preserve">, A., Paulus, V., </w:t>
      </w:r>
      <w:proofErr w:type="spellStart"/>
      <w:r w:rsidRPr="00341E98">
        <w:t>Henket</w:t>
      </w:r>
      <w:proofErr w:type="spellEnd"/>
      <w:r w:rsidRPr="00341E98">
        <w:t xml:space="preserve">, M., </w:t>
      </w:r>
      <w:proofErr w:type="spellStart"/>
      <w:r w:rsidRPr="00341E98">
        <w:t>Manise</w:t>
      </w:r>
      <w:proofErr w:type="spellEnd"/>
      <w:r w:rsidRPr="00341E98">
        <w:t xml:space="preserve">, M., Seidel, L., &amp; Louis, R. (2014). Importance of concomitant local and systemic eosinophilia in uncontrolled asthma. </w:t>
      </w:r>
      <w:r w:rsidRPr="00341E98">
        <w:rPr>
          <w:i/>
          <w:iCs/>
        </w:rPr>
        <w:t>European Respiratory Journal</w:t>
      </w:r>
      <w:r w:rsidRPr="00341E98">
        <w:t xml:space="preserve">, </w:t>
      </w:r>
      <w:r w:rsidRPr="00341E98">
        <w:rPr>
          <w:i/>
          <w:iCs/>
        </w:rPr>
        <w:t>44</w:t>
      </w:r>
      <w:r w:rsidRPr="00341E98">
        <w:t xml:space="preserve">(1), 97–108. </w:t>
      </w:r>
    </w:p>
    <w:p w14:paraId="6F419F73" w14:textId="7C1808C2" w:rsidR="001E415B" w:rsidRPr="00341E98" w:rsidRDefault="00723ED9" w:rsidP="005F4548">
      <w:pPr>
        <w:pStyle w:val="references"/>
        <w:numPr>
          <w:ilvl w:val="0"/>
          <w:numId w:val="3"/>
        </w:numPr>
        <w:spacing w:line="240" w:lineRule="auto"/>
        <w:ind w:left="340" w:hanging="340"/>
        <w:contextualSpacing/>
        <w:jc w:val="left"/>
      </w:pPr>
      <w:proofErr w:type="spellStart"/>
      <w:r w:rsidRPr="00341E98">
        <w:t>Wisnivesky</w:t>
      </w:r>
      <w:proofErr w:type="spellEnd"/>
      <w:r w:rsidRPr="00341E98">
        <w:t xml:space="preserve">, J. P., Lorenzo, J., Feldman, J. M., Leventhal, H., &amp; Halm, E. A. (2010). The relationship between perceived stress and morbidity among adult inner-city asthmatics. </w:t>
      </w:r>
      <w:r w:rsidRPr="00341E98">
        <w:rPr>
          <w:i/>
          <w:iCs/>
        </w:rPr>
        <w:t>The Journal of Asthma: Official Journal of the Association for the Care of Asthma</w:t>
      </w:r>
      <w:r w:rsidRPr="00341E98">
        <w:t xml:space="preserve">, </w:t>
      </w:r>
      <w:r w:rsidRPr="00341E98">
        <w:rPr>
          <w:i/>
          <w:iCs/>
        </w:rPr>
        <w:t>47</w:t>
      </w:r>
      <w:r w:rsidRPr="00341E98">
        <w:t>(1), 100–104.</w:t>
      </w:r>
    </w:p>
    <w:p w14:paraId="218A8CEB" w14:textId="19B32908" w:rsidR="00723ED9" w:rsidRPr="00341E98" w:rsidRDefault="00723ED9" w:rsidP="005F4548">
      <w:pPr>
        <w:pStyle w:val="references"/>
        <w:numPr>
          <w:ilvl w:val="0"/>
          <w:numId w:val="3"/>
        </w:numPr>
        <w:spacing w:line="240" w:lineRule="auto"/>
        <w:ind w:left="340" w:hanging="340"/>
        <w:contextualSpacing/>
        <w:jc w:val="left"/>
      </w:pPr>
      <w:proofErr w:type="spellStart"/>
      <w:r w:rsidRPr="00341E98">
        <w:t>Hoffmeyer</w:t>
      </w:r>
      <w:proofErr w:type="spellEnd"/>
      <w:r w:rsidRPr="00341E98">
        <w:t xml:space="preserve">, F., </w:t>
      </w:r>
      <w:proofErr w:type="spellStart"/>
      <w:r w:rsidRPr="00341E98">
        <w:t>Raulf-Heimsoth</w:t>
      </w:r>
      <w:proofErr w:type="spellEnd"/>
      <w:r w:rsidRPr="00341E98">
        <w:t xml:space="preserve">, M., &amp; </w:t>
      </w:r>
      <w:proofErr w:type="spellStart"/>
      <w:r w:rsidRPr="00341E98">
        <w:t>Brüning</w:t>
      </w:r>
      <w:proofErr w:type="spellEnd"/>
      <w:r w:rsidRPr="00341E98">
        <w:t xml:space="preserve">, T. (2009). Exhaled breath condensate and airway inflammation: </w:t>
      </w:r>
      <w:r w:rsidRPr="00341E98">
        <w:rPr>
          <w:i/>
          <w:iCs/>
        </w:rPr>
        <w:t>Current Opinion in Allergy and Clinical Immunology</w:t>
      </w:r>
      <w:r w:rsidRPr="00341E98">
        <w:t xml:space="preserve">, </w:t>
      </w:r>
      <w:r w:rsidRPr="00341E98">
        <w:rPr>
          <w:i/>
          <w:iCs/>
        </w:rPr>
        <w:t>9</w:t>
      </w:r>
      <w:r w:rsidRPr="00341E98">
        <w:t xml:space="preserve">(1), 16–22. </w:t>
      </w:r>
    </w:p>
    <w:p w14:paraId="47FBA17D" w14:textId="59BE1A0E" w:rsidR="00723ED9" w:rsidRPr="00341E98" w:rsidRDefault="00723ED9" w:rsidP="005F4548">
      <w:pPr>
        <w:pStyle w:val="references"/>
        <w:numPr>
          <w:ilvl w:val="0"/>
          <w:numId w:val="3"/>
        </w:numPr>
        <w:spacing w:line="240" w:lineRule="auto"/>
        <w:ind w:left="340" w:hanging="340"/>
        <w:contextualSpacing/>
        <w:jc w:val="left"/>
      </w:pPr>
      <w:r w:rsidRPr="00341E98">
        <w:t xml:space="preserve">Ritz, T., &amp; </w:t>
      </w:r>
      <w:proofErr w:type="spellStart"/>
      <w:r w:rsidRPr="00341E98">
        <w:t>Trueba</w:t>
      </w:r>
      <w:proofErr w:type="spellEnd"/>
      <w:r w:rsidRPr="00341E98">
        <w:t xml:space="preserve">, A. F. (2014). Airway nitric oxide and psychological processes in asthma and health: A review. </w:t>
      </w:r>
      <w:r w:rsidRPr="00341E98">
        <w:rPr>
          <w:i/>
          <w:iCs/>
        </w:rPr>
        <w:t>Annals of Allergy, Asthma &amp; Immunology</w:t>
      </w:r>
      <w:r w:rsidRPr="00341E98">
        <w:t xml:space="preserve">, </w:t>
      </w:r>
      <w:r w:rsidRPr="00341E98">
        <w:rPr>
          <w:i/>
          <w:iCs/>
        </w:rPr>
        <w:t>112</w:t>
      </w:r>
      <w:r w:rsidRPr="00341E98">
        <w:t>(4), 302–308.</w:t>
      </w:r>
    </w:p>
    <w:p w14:paraId="6071A292" w14:textId="4663A28D" w:rsidR="00B52631" w:rsidRPr="008C24BD" w:rsidRDefault="00E26D98" w:rsidP="005F4548">
      <w:pPr>
        <w:pStyle w:val="references"/>
        <w:numPr>
          <w:ilvl w:val="0"/>
          <w:numId w:val="3"/>
        </w:numPr>
        <w:spacing w:line="240" w:lineRule="auto"/>
        <w:ind w:left="340" w:hanging="340"/>
        <w:contextualSpacing/>
        <w:jc w:val="left"/>
      </w:pPr>
      <w:proofErr w:type="spellStart"/>
      <w:r w:rsidRPr="00341E98">
        <w:t>Dweik</w:t>
      </w:r>
      <w:proofErr w:type="spellEnd"/>
      <w:r w:rsidRPr="00341E98">
        <w:t xml:space="preserve">, R. A., Boggs, P. B., Erzurum, S. C., Irvin, C. G., Leigh, M. W., Lundberg, J. O., Olin, A.-C., Plummer, A. L., &amp; Taylor, D. R. (2011). </w:t>
      </w:r>
      <w:r w:rsidRPr="00341E98">
        <w:rPr>
          <w:i/>
          <w:iCs/>
        </w:rPr>
        <w:t>American Thoracic Society Documents</w:t>
      </w:r>
      <w:r w:rsidRPr="00341E98">
        <w:t xml:space="preserve">. </w:t>
      </w:r>
      <w:r w:rsidRPr="00341E98">
        <w:rPr>
          <w:i/>
          <w:iCs/>
        </w:rPr>
        <w:t>184</w:t>
      </w:r>
      <w:r w:rsidRPr="00341E98">
        <w:t>, 14.</w:t>
      </w:r>
    </w:p>
    <w:sectPr w:rsidR="00B52631" w:rsidRPr="008C24BD" w:rsidSect="00BE40DE">
      <w:type w:val="continuous"/>
      <w:pgSz w:w="12240" w:h="15840"/>
      <w:pgMar w:top="1080" w:right="878" w:bottom="1440" w:left="878" w:header="720" w:footer="720" w:gutter="0"/>
      <w:cols w:num="2" w:space="360" w:equalWidth="0">
        <w:col w:w="5054" w:space="360"/>
        <w:col w:w="50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5DD5B" w14:textId="77777777" w:rsidR="004221A1" w:rsidRDefault="004221A1" w:rsidP="00B53700">
      <w:r>
        <w:separator/>
      </w:r>
    </w:p>
  </w:endnote>
  <w:endnote w:type="continuationSeparator" w:id="0">
    <w:p w14:paraId="7EC694AE" w14:textId="77777777" w:rsidR="004221A1" w:rsidRDefault="004221A1" w:rsidP="00B5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CADDA" w14:textId="77777777" w:rsidR="004221A1" w:rsidRDefault="004221A1" w:rsidP="00B53700">
      <w:r>
        <w:separator/>
      </w:r>
    </w:p>
  </w:footnote>
  <w:footnote w:type="continuationSeparator" w:id="0">
    <w:p w14:paraId="455F4FF7" w14:textId="77777777" w:rsidR="004221A1" w:rsidRDefault="004221A1" w:rsidP="00B53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5BBD"/>
    <w:multiLevelType w:val="multilevel"/>
    <w:tmpl w:val="3ADEE78C"/>
    <w:lvl w:ilvl="0">
      <w:start w:val="1"/>
      <w:numFmt w:val="upperRoman"/>
      <w:pStyle w:val="Heading1"/>
      <w:lvlText w:val="%1."/>
      <w:lvlJc w:val="center"/>
      <w:pPr>
        <w:tabs>
          <w:tab w:val="num" w:pos="560"/>
        </w:tabs>
        <w:ind w:left="0" w:firstLine="200"/>
      </w:pPr>
      <w:rPr>
        <w:rFonts w:cs="Times New Roman"/>
        <w:caps w:val="0"/>
        <w:smallCaps w:val="0"/>
        <w:strike w:val="0"/>
        <w:dstrike w:val="0"/>
        <w:vanish w:val="0"/>
        <w:color w:val="00000A"/>
        <w:position w:val="0"/>
        <w:sz w:val="20"/>
        <w:szCs w:val="20"/>
        <w:vertAlign w:val="baseline"/>
      </w:rPr>
    </w:lvl>
    <w:lvl w:ilvl="1">
      <w:start w:val="1"/>
      <w:numFmt w:val="upperLetter"/>
      <w:pStyle w:val="Heading2"/>
      <w:lvlText w:val="%2."/>
      <w:lvlJc w:val="left"/>
      <w:pPr>
        <w:tabs>
          <w:tab w:val="num" w:pos="360"/>
        </w:tabs>
        <w:ind w:left="0" w:hanging="280"/>
      </w:pPr>
      <w:rPr>
        <w:rFonts w:cs="Times New Roman"/>
        <w:b w:val="0"/>
        <w:bCs w:val="0"/>
        <w:i/>
        <w:iCs/>
        <w:caps w:val="0"/>
        <w:smallCaps w:val="0"/>
        <w:strike w:val="0"/>
        <w:dstrike w:val="0"/>
        <w:vanish w:val="0"/>
        <w:color w:val="00000A"/>
        <w:position w:val="0"/>
        <w:sz w:val="20"/>
        <w:szCs w:val="20"/>
        <w:vertAlign w:val="baseline"/>
      </w:rPr>
    </w:lvl>
    <w:lvl w:ilvl="2">
      <w:start w:val="1"/>
      <w:numFmt w:val="decimal"/>
      <w:pStyle w:val="Heading3"/>
      <w:lvlText w:val="%3)"/>
      <w:lvlJc w:val="left"/>
      <w:pPr>
        <w:tabs>
          <w:tab w:val="num" w:pos="540"/>
        </w:tabs>
        <w:ind w:left="0" w:firstLine="180"/>
      </w:pPr>
      <w:rPr>
        <w:rFonts w:cs="Times New Roman"/>
        <w:b w:val="0"/>
        <w:bCs w:val="0"/>
        <w:i/>
        <w:iCs/>
        <w:caps w:val="0"/>
        <w:smallCaps w:val="0"/>
        <w:strike w:val="0"/>
        <w:dstrike w:val="0"/>
        <w:vanish w:val="0"/>
        <w:color w:val="00000A"/>
        <w:position w:val="0"/>
        <w:sz w:val="20"/>
        <w:szCs w:val="20"/>
        <w:vertAlign w:val="baseline"/>
      </w:rPr>
    </w:lvl>
    <w:lvl w:ilvl="3">
      <w:start w:val="1"/>
      <w:numFmt w:val="lowerLetter"/>
      <w:pStyle w:val="Heading4"/>
      <w:lvlText w:val="%4)"/>
      <w:lvlJc w:val="left"/>
      <w:pPr>
        <w:tabs>
          <w:tab w:val="num" w:pos="620"/>
        </w:tabs>
        <w:ind w:left="0" w:firstLine="360"/>
      </w:pPr>
      <w:rPr>
        <w:rFonts w:cs="Times New Roman"/>
        <w:b w:val="0"/>
        <w:bCs w:val="0"/>
        <w:i/>
        <w:iCs/>
        <w:sz w:val="20"/>
        <w:szCs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06377E"/>
    <w:multiLevelType w:val="multilevel"/>
    <w:tmpl w:val="316C5332"/>
    <w:lvl w:ilvl="0">
      <w:start w:val="1"/>
      <w:numFmt w:val="upperRoman"/>
      <w:lvlText w:val="%1."/>
      <w:lvlJc w:val="center"/>
      <w:pPr>
        <w:tabs>
          <w:tab w:val="num" w:pos="-160"/>
        </w:tabs>
        <w:ind w:left="0" w:firstLine="200"/>
      </w:pPr>
      <w:rPr>
        <w:rFonts w:cs="Times New Roman"/>
        <w:caps w:val="0"/>
        <w:smallCaps w:val="0"/>
        <w:strike w:val="0"/>
        <w:dstrike w:val="0"/>
        <w:vanish w:val="0"/>
        <w:color w:val="00000A"/>
        <w:position w:val="0"/>
        <w:sz w:val="20"/>
        <w:szCs w:val="20"/>
        <w:vertAlign w:val="baseline"/>
      </w:rPr>
    </w:lvl>
    <w:lvl w:ilvl="1">
      <w:start w:val="1"/>
      <w:numFmt w:val="upperLetter"/>
      <w:lvlText w:val="%2."/>
      <w:lvlJc w:val="left"/>
      <w:pPr>
        <w:tabs>
          <w:tab w:val="num" w:pos="-360"/>
        </w:tabs>
        <w:ind w:left="360" w:hanging="280"/>
      </w:pPr>
      <w:rPr>
        <w:rFonts w:cs="Times New Roman"/>
        <w:b w:val="0"/>
        <w:bCs w:val="0"/>
        <w:i/>
        <w:iCs/>
        <w:caps w:val="0"/>
        <w:smallCaps w:val="0"/>
        <w:strike w:val="0"/>
        <w:dstrike w:val="0"/>
        <w:vanish w:val="0"/>
        <w:color w:val="00000A"/>
        <w:position w:val="0"/>
        <w:sz w:val="20"/>
        <w:szCs w:val="20"/>
        <w:vertAlign w:val="baseline"/>
      </w:rPr>
    </w:lvl>
    <w:lvl w:ilvl="2">
      <w:start w:val="1"/>
      <w:numFmt w:val="decimal"/>
      <w:lvlText w:val="%3)"/>
      <w:lvlJc w:val="left"/>
      <w:pPr>
        <w:tabs>
          <w:tab w:val="num" w:pos="-180"/>
        </w:tabs>
        <w:ind w:left="720" w:firstLine="180"/>
      </w:pPr>
      <w:rPr>
        <w:rFonts w:cs="Times New Roman"/>
        <w:b w:val="0"/>
        <w:bCs w:val="0"/>
        <w:i/>
        <w:iCs/>
        <w:caps w:val="0"/>
        <w:smallCaps w:val="0"/>
        <w:strike w:val="0"/>
        <w:dstrike w:val="0"/>
        <w:vanish w:val="0"/>
        <w:color w:val="00000A"/>
        <w:position w:val="0"/>
        <w:sz w:val="20"/>
        <w:szCs w:val="20"/>
        <w:vertAlign w:val="baseline"/>
      </w:rPr>
    </w:lvl>
    <w:lvl w:ilvl="3">
      <w:start w:val="1"/>
      <w:numFmt w:val="lowerLetter"/>
      <w:lvlText w:val="%4)"/>
      <w:lvlJc w:val="left"/>
      <w:pPr>
        <w:tabs>
          <w:tab w:val="num" w:pos="-100"/>
        </w:tabs>
        <w:ind w:left="1080" w:firstLine="360"/>
      </w:pPr>
      <w:rPr>
        <w:rFonts w:cs="Times New Roman"/>
        <w:b w:val="0"/>
        <w:bCs w:val="0"/>
        <w:i/>
        <w:iCs/>
        <w:sz w:val="20"/>
        <w:szCs w:val="20"/>
      </w:rPr>
    </w:lvl>
    <w:lvl w:ilvl="4">
      <w:start w:val="1"/>
      <w:numFmt w:val="none"/>
      <w:suff w:val="nothing"/>
      <w:lvlText w:val=""/>
      <w:lvlJc w:val="left"/>
      <w:pPr>
        <w:ind w:left="1440" w:hanging="360"/>
      </w:pPr>
      <w:rPr>
        <w:rFonts w:cs="Times New Roman"/>
      </w:rPr>
    </w:lvl>
    <w:lvl w:ilvl="5">
      <w:start w:val="1"/>
      <w:numFmt w:val="lowerLetter"/>
      <w:lvlText w:val="(%6)"/>
      <w:lvlJc w:val="left"/>
      <w:pPr>
        <w:tabs>
          <w:tab w:val="num" w:pos="3240"/>
        </w:tabs>
        <w:ind w:left="1800" w:hanging="360"/>
      </w:pPr>
      <w:rPr>
        <w:rFonts w:cs="Times New Roman"/>
      </w:rPr>
    </w:lvl>
    <w:lvl w:ilvl="6">
      <w:start w:val="1"/>
      <w:numFmt w:val="lowerRoman"/>
      <w:lvlText w:val="(%7)"/>
      <w:lvlJc w:val="left"/>
      <w:pPr>
        <w:tabs>
          <w:tab w:val="num" w:pos="3960"/>
        </w:tabs>
        <w:ind w:left="2160" w:hanging="360"/>
      </w:pPr>
      <w:rPr>
        <w:rFonts w:cs="Times New Roman"/>
      </w:rPr>
    </w:lvl>
    <w:lvl w:ilvl="7">
      <w:start w:val="1"/>
      <w:numFmt w:val="lowerLetter"/>
      <w:lvlText w:val="(%8)"/>
      <w:lvlJc w:val="left"/>
      <w:pPr>
        <w:tabs>
          <w:tab w:val="num" w:pos="4680"/>
        </w:tabs>
        <w:ind w:left="2520" w:hanging="360"/>
      </w:pPr>
      <w:rPr>
        <w:rFonts w:cs="Times New Roman"/>
      </w:rPr>
    </w:lvl>
    <w:lvl w:ilvl="8">
      <w:start w:val="1"/>
      <w:numFmt w:val="lowerRoman"/>
      <w:lvlText w:val="(%9)"/>
      <w:lvlJc w:val="left"/>
      <w:pPr>
        <w:tabs>
          <w:tab w:val="num" w:pos="5400"/>
        </w:tabs>
        <w:ind w:left="2880" w:hanging="360"/>
      </w:pPr>
      <w:rPr>
        <w:rFonts w:cs="Times New Roman"/>
      </w:rPr>
    </w:lvl>
  </w:abstractNum>
  <w:abstractNum w:abstractNumId="2" w15:restartNumberingAfterBreak="0">
    <w:nsid w:val="7AD4615A"/>
    <w:multiLevelType w:val="multilevel"/>
    <w:tmpl w:val="1898D71C"/>
    <w:lvl w:ilvl="0">
      <w:start w:val="1"/>
      <w:numFmt w:val="decimal"/>
      <w:lvlText w:val="[%1]"/>
      <w:lvlJc w:val="left"/>
      <w:pPr>
        <w:tabs>
          <w:tab w:val="num" w:pos="360"/>
        </w:tabs>
        <w:ind w:left="720" w:hanging="360"/>
      </w:pPr>
      <w:rPr>
        <w:rFonts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51"/>
    <w:rsid w:val="00021CAC"/>
    <w:rsid w:val="00023781"/>
    <w:rsid w:val="000272A3"/>
    <w:rsid w:val="00032B87"/>
    <w:rsid w:val="00033098"/>
    <w:rsid w:val="00052CE5"/>
    <w:rsid w:val="00053DE7"/>
    <w:rsid w:val="0006212D"/>
    <w:rsid w:val="000754CE"/>
    <w:rsid w:val="0007733A"/>
    <w:rsid w:val="00085599"/>
    <w:rsid w:val="00086FCA"/>
    <w:rsid w:val="00095373"/>
    <w:rsid w:val="0009677B"/>
    <w:rsid w:val="00096AEE"/>
    <w:rsid w:val="000A3170"/>
    <w:rsid w:val="000A4AE1"/>
    <w:rsid w:val="000A66F5"/>
    <w:rsid w:val="000B4E16"/>
    <w:rsid w:val="000C29CD"/>
    <w:rsid w:val="000C3B3C"/>
    <w:rsid w:val="000D0375"/>
    <w:rsid w:val="000D2D31"/>
    <w:rsid w:val="000D3CDB"/>
    <w:rsid w:val="000D4D12"/>
    <w:rsid w:val="000E4120"/>
    <w:rsid w:val="000E6E7D"/>
    <w:rsid w:val="000E7E66"/>
    <w:rsid w:val="000F1AEC"/>
    <w:rsid w:val="00110C95"/>
    <w:rsid w:val="00114092"/>
    <w:rsid w:val="0011635D"/>
    <w:rsid w:val="00117C6F"/>
    <w:rsid w:val="00143526"/>
    <w:rsid w:val="00144BA6"/>
    <w:rsid w:val="001508B1"/>
    <w:rsid w:val="00151AC3"/>
    <w:rsid w:val="00155369"/>
    <w:rsid w:val="0016412C"/>
    <w:rsid w:val="001749A1"/>
    <w:rsid w:val="001951D2"/>
    <w:rsid w:val="001A034D"/>
    <w:rsid w:val="001A4081"/>
    <w:rsid w:val="001B2752"/>
    <w:rsid w:val="001C2C9E"/>
    <w:rsid w:val="001C42B8"/>
    <w:rsid w:val="001D76D2"/>
    <w:rsid w:val="001E3ABB"/>
    <w:rsid w:val="001E415B"/>
    <w:rsid w:val="001E7002"/>
    <w:rsid w:val="002029E7"/>
    <w:rsid w:val="002141D8"/>
    <w:rsid w:val="00221640"/>
    <w:rsid w:val="00225E88"/>
    <w:rsid w:val="00234DAE"/>
    <w:rsid w:val="00245E5B"/>
    <w:rsid w:val="0025008E"/>
    <w:rsid w:val="00253273"/>
    <w:rsid w:val="00254671"/>
    <w:rsid w:val="002626BB"/>
    <w:rsid w:val="00281B48"/>
    <w:rsid w:val="00281E90"/>
    <w:rsid w:val="00282146"/>
    <w:rsid w:val="00284089"/>
    <w:rsid w:val="00285B88"/>
    <w:rsid w:val="00296D68"/>
    <w:rsid w:val="002A6A45"/>
    <w:rsid w:val="002A7B7C"/>
    <w:rsid w:val="002B6EBD"/>
    <w:rsid w:val="002C7472"/>
    <w:rsid w:val="002D5574"/>
    <w:rsid w:val="002F21B1"/>
    <w:rsid w:val="002F3190"/>
    <w:rsid w:val="002F7D6B"/>
    <w:rsid w:val="0030434E"/>
    <w:rsid w:val="00327F7D"/>
    <w:rsid w:val="00341E98"/>
    <w:rsid w:val="00346117"/>
    <w:rsid w:val="00367983"/>
    <w:rsid w:val="00374C7B"/>
    <w:rsid w:val="00377120"/>
    <w:rsid w:val="00392585"/>
    <w:rsid w:val="003948B4"/>
    <w:rsid w:val="003963EF"/>
    <w:rsid w:val="003A48B8"/>
    <w:rsid w:val="003A57B0"/>
    <w:rsid w:val="003B2EC8"/>
    <w:rsid w:val="003B782E"/>
    <w:rsid w:val="003D4D4A"/>
    <w:rsid w:val="003E4F1E"/>
    <w:rsid w:val="003F2F10"/>
    <w:rsid w:val="00413D94"/>
    <w:rsid w:val="00414AAE"/>
    <w:rsid w:val="004221A1"/>
    <w:rsid w:val="00424461"/>
    <w:rsid w:val="00424742"/>
    <w:rsid w:val="00441311"/>
    <w:rsid w:val="00445F77"/>
    <w:rsid w:val="0045459D"/>
    <w:rsid w:val="004639E4"/>
    <w:rsid w:val="004659F3"/>
    <w:rsid w:val="004724CD"/>
    <w:rsid w:val="00481B03"/>
    <w:rsid w:val="00485222"/>
    <w:rsid w:val="00485C93"/>
    <w:rsid w:val="004960BB"/>
    <w:rsid w:val="004C6768"/>
    <w:rsid w:val="004D2F96"/>
    <w:rsid w:val="004E1D69"/>
    <w:rsid w:val="004E3825"/>
    <w:rsid w:val="004F1079"/>
    <w:rsid w:val="004F49C4"/>
    <w:rsid w:val="004F4C9C"/>
    <w:rsid w:val="00503620"/>
    <w:rsid w:val="0050400B"/>
    <w:rsid w:val="00513C65"/>
    <w:rsid w:val="005216B9"/>
    <w:rsid w:val="00525CDA"/>
    <w:rsid w:val="0053360F"/>
    <w:rsid w:val="0055093E"/>
    <w:rsid w:val="0055329B"/>
    <w:rsid w:val="00560004"/>
    <w:rsid w:val="00561A9B"/>
    <w:rsid w:val="00574986"/>
    <w:rsid w:val="00585554"/>
    <w:rsid w:val="0058695D"/>
    <w:rsid w:val="00593412"/>
    <w:rsid w:val="0059537A"/>
    <w:rsid w:val="00595A0F"/>
    <w:rsid w:val="005A0220"/>
    <w:rsid w:val="005A06F0"/>
    <w:rsid w:val="005A258D"/>
    <w:rsid w:val="005B2572"/>
    <w:rsid w:val="005B4A0C"/>
    <w:rsid w:val="005D7AA9"/>
    <w:rsid w:val="005F3509"/>
    <w:rsid w:val="005F4548"/>
    <w:rsid w:val="00620247"/>
    <w:rsid w:val="006275F9"/>
    <w:rsid w:val="00633DD0"/>
    <w:rsid w:val="00634F0F"/>
    <w:rsid w:val="006461D9"/>
    <w:rsid w:val="00650CE9"/>
    <w:rsid w:val="00650E13"/>
    <w:rsid w:val="00651F27"/>
    <w:rsid w:val="00655AD4"/>
    <w:rsid w:val="00680184"/>
    <w:rsid w:val="00695F91"/>
    <w:rsid w:val="00696EC0"/>
    <w:rsid w:val="006A5141"/>
    <w:rsid w:val="006B1D8B"/>
    <w:rsid w:val="006B6BC0"/>
    <w:rsid w:val="006B7D00"/>
    <w:rsid w:val="006C4838"/>
    <w:rsid w:val="006C590B"/>
    <w:rsid w:val="006C6CCE"/>
    <w:rsid w:val="006D2405"/>
    <w:rsid w:val="006D24E4"/>
    <w:rsid w:val="006D36E1"/>
    <w:rsid w:val="006E078E"/>
    <w:rsid w:val="006F2B22"/>
    <w:rsid w:val="006F5610"/>
    <w:rsid w:val="006F5653"/>
    <w:rsid w:val="007077E5"/>
    <w:rsid w:val="0071548D"/>
    <w:rsid w:val="00721415"/>
    <w:rsid w:val="00723ED9"/>
    <w:rsid w:val="007255DE"/>
    <w:rsid w:val="00725ACE"/>
    <w:rsid w:val="007337DB"/>
    <w:rsid w:val="007369D9"/>
    <w:rsid w:val="007554AE"/>
    <w:rsid w:val="00760D11"/>
    <w:rsid w:val="0076697B"/>
    <w:rsid w:val="00770710"/>
    <w:rsid w:val="00772A04"/>
    <w:rsid w:val="00773E13"/>
    <w:rsid w:val="00777DDA"/>
    <w:rsid w:val="00791A10"/>
    <w:rsid w:val="00792B5F"/>
    <w:rsid w:val="007A436F"/>
    <w:rsid w:val="007C70AC"/>
    <w:rsid w:val="007E61E0"/>
    <w:rsid w:val="008056E1"/>
    <w:rsid w:val="0080738B"/>
    <w:rsid w:val="0081618D"/>
    <w:rsid w:val="00822AF2"/>
    <w:rsid w:val="00833C45"/>
    <w:rsid w:val="008429CC"/>
    <w:rsid w:val="00851441"/>
    <w:rsid w:val="00852CB1"/>
    <w:rsid w:val="0085625A"/>
    <w:rsid w:val="00864299"/>
    <w:rsid w:val="00875332"/>
    <w:rsid w:val="0087717F"/>
    <w:rsid w:val="00883D49"/>
    <w:rsid w:val="008857A9"/>
    <w:rsid w:val="008A29B2"/>
    <w:rsid w:val="008C24BD"/>
    <w:rsid w:val="008C34DD"/>
    <w:rsid w:val="008C61BE"/>
    <w:rsid w:val="008D4D6D"/>
    <w:rsid w:val="008D52C9"/>
    <w:rsid w:val="008E1B97"/>
    <w:rsid w:val="008E4F05"/>
    <w:rsid w:val="008E653E"/>
    <w:rsid w:val="008F4361"/>
    <w:rsid w:val="008F6002"/>
    <w:rsid w:val="009014F5"/>
    <w:rsid w:val="00906992"/>
    <w:rsid w:val="00907674"/>
    <w:rsid w:val="0091035E"/>
    <w:rsid w:val="0091478B"/>
    <w:rsid w:val="00920741"/>
    <w:rsid w:val="0092441E"/>
    <w:rsid w:val="009248FC"/>
    <w:rsid w:val="00930A1C"/>
    <w:rsid w:val="009372C5"/>
    <w:rsid w:val="00943C61"/>
    <w:rsid w:val="00944E62"/>
    <w:rsid w:val="009513F9"/>
    <w:rsid w:val="0095161F"/>
    <w:rsid w:val="009775CB"/>
    <w:rsid w:val="00980799"/>
    <w:rsid w:val="0098356E"/>
    <w:rsid w:val="00984F76"/>
    <w:rsid w:val="00984F86"/>
    <w:rsid w:val="00997AAD"/>
    <w:rsid w:val="009B5FC2"/>
    <w:rsid w:val="009C239E"/>
    <w:rsid w:val="009D2743"/>
    <w:rsid w:val="009D4A8C"/>
    <w:rsid w:val="009D4F60"/>
    <w:rsid w:val="009D595E"/>
    <w:rsid w:val="009E5D85"/>
    <w:rsid w:val="009F4371"/>
    <w:rsid w:val="009F4EA5"/>
    <w:rsid w:val="009F6D73"/>
    <w:rsid w:val="00A072AF"/>
    <w:rsid w:val="00A11750"/>
    <w:rsid w:val="00A24B93"/>
    <w:rsid w:val="00A327CF"/>
    <w:rsid w:val="00A33097"/>
    <w:rsid w:val="00A36392"/>
    <w:rsid w:val="00A41244"/>
    <w:rsid w:val="00A46385"/>
    <w:rsid w:val="00A53C40"/>
    <w:rsid w:val="00A5617E"/>
    <w:rsid w:val="00A56DE3"/>
    <w:rsid w:val="00A64299"/>
    <w:rsid w:val="00A80C00"/>
    <w:rsid w:val="00A925A1"/>
    <w:rsid w:val="00A92716"/>
    <w:rsid w:val="00AA5F80"/>
    <w:rsid w:val="00AB044B"/>
    <w:rsid w:val="00AD3963"/>
    <w:rsid w:val="00AD3F6E"/>
    <w:rsid w:val="00AE0E75"/>
    <w:rsid w:val="00AE5842"/>
    <w:rsid w:val="00AF39B9"/>
    <w:rsid w:val="00B17140"/>
    <w:rsid w:val="00B242BE"/>
    <w:rsid w:val="00B303DB"/>
    <w:rsid w:val="00B34ACA"/>
    <w:rsid w:val="00B37BC5"/>
    <w:rsid w:val="00B44460"/>
    <w:rsid w:val="00B461C0"/>
    <w:rsid w:val="00B51508"/>
    <w:rsid w:val="00B52631"/>
    <w:rsid w:val="00B53700"/>
    <w:rsid w:val="00B645AB"/>
    <w:rsid w:val="00B6597F"/>
    <w:rsid w:val="00B67EFB"/>
    <w:rsid w:val="00B83753"/>
    <w:rsid w:val="00B86EE1"/>
    <w:rsid w:val="00B91AF4"/>
    <w:rsid w:val="00BA25DD"/>
    <w:rsid w:val="00BA5BF5"/>
    <w:rsid w:val="00BB135C"/>
    <w:rsid w:val="00BB139E"/>
    <w:rsid w:val="00BC5E57"/>
    <w:rsid w:val="00BC734A"/>
    <w:rsid w:val="00BD00CC"/>
    <w:rsid w:val="00BD1BF8"/>
    <w:rsid w:val="00BD3E15"/>
    <w:rsid w:val="00BE40DE"/>
    <w:rsid w:val="00BE6E44"/>
    <w:rsid w:val="00C04FF2"/>
    <w:rsid w:val="00C14760"/>
    <w:rsid w:val="00C25538"/>
    <w:rsid w:val="00C259A5"/>
    <w:rsid w:val="00C27C78"/>
    <w:rsid w:val="00C3075F"/>
    <w:rsid w:val="00C379C8"/>
    <w:rsid w:val="00C41B67"/>
    <w:rsid w:val="00C41F24"/>
    <w:rsid w:val="00C466D7"/>
    <w:rsid w:val="00C536BE"/>
    <w:rsid w:val="00C6086C"/>
    <w:rsid w:val="00C6194D"/>
    <w:rsid w:val="00C87B14"/>
    <w:rsid w:val="00C90925"/>
    <w:rsid w:val="00CA4E60"/>
    <w:rsid w:val="00CB585E"/>
    <w:rsid w:val="00CB6588"/>
    <w:rsid w:val="00CC1E52"/>
    <w:rsid w:val="00CC25B6"/>
    <w:rsid w:val="00CE02E5"/>
    <w:rsid w:val="00CE62A9"/>
    <w:rsid w:val="00CE676C"/>
    <w:rsid w:val="00CE7B0E"/>
    <w:rsid w:val="00CF067D"/>
    <w:rsid w:val="00CF1D5F"/>
    <w:rsid w:val="00D117F7"/>
    <w:rsid w:val="00D13560"/>
    <w:rsid w:val="00D234BA"/>
    <w:rsid w:val="00D330E0"/>
    <w:rsid w:val="00D368CC"/>
    <w:rsid w:val="00D43F24"/>
    <w:rsid w:val="00D4567A"/>
    <w:rsid w:val="00D55419"/>
    <w:rsid w:val="00D71D14"/>
    <w:rsid w:val="00D72082"/>
    <w:rsid w:val="00D72BA4"/>
    <w:rsid w:val="00D72DB2"/>
    <w:rsid w:val="00D86318"/>
    <w:rsid w:val="00DA0966"/>
    <w:rsid w:val="00DA0AFA"/>
    <w:rsid w:val="00DA11B4"/>
    <w:rsid w:val="00DA6826"/>
    <w:rsid w:val="00DA6B25"/>
    <w:rsid w:val="00DA6B47"/>
    <w:rsid w:val="00DB7D8C"/>
    <w:rsid w:val="00DD00C5"/>
    <w:rsid w:val="00DD294D"/>
    <w:rsid w:val="00DE25A9"/>
    <w:rsid w:val="00DE6EA0"/>
    <w:rsid w:val="00DF112B"/>
    <w:rsid w:val="00DF1D84"/>
    <w:rsid w:val="00E11BB0"/>
    <w:rsid w:val="00E26D98"/>
    <w:rsid w:val="00E41C4A"/>
    <w:rsid w:val="00E51063"/>
    <w:rsid w:val="00E514BD"/>
    <w:rsid w:val="00E653CA"/>
    <w:rsid w:val="00E6583F"/>
    <w:rsid w:val="00E758EA"/>
    <w:rsid w:val="00E82A69"/>
    <w:rsid w:val="00E864F9"/>
    <w:rsid w:val="00E86918"/>
    <w:rsid w:val="00E94155"/>
    <w:rsid w:val="00E97ED8"/>
    <w:rsid w:val="00EA595E"/>
    <w:rsid w:val="00EA7D86"/>
    <w:rsid w:val="00EB0AD0"/>
    <w:rsid w:val="00EB1A19"/>
    <w:rsid w:val="00EC3ECC"/>
    <w:rsid w:val="00ED3A7C"/>
    <w:rsid w:val="00EE3019"/>
    <w:rsid w:val="00EE37C2"/>
    <w:rsid w:val="00EE613E"/>
    <w:rsid w:val="00EE6A64"/>
    <w:rsid w:val="00EF0051"/>
    <w:rsid w:val="00EF1FEB"/>
    <w:rsid w:val="00EF4ACF"/>
    <w:rsid w:val="00EF64FF"/>
    <w:rsid w:val="00EF7E85"/>
    <w:rsid w:val="00F027BB"/>
    <w:rsid w:val="00F24143"/>
    <w:rsid w:val="00F62995"/>
    <w:rsid w:val="00F921BF"/>
    <w:rsid w:val="00F94214"/>
    <w:rsid w:val="00F967E5"/>
    <w:rsid w:val="00FA0934"/>
    <w:rsid w:val="00FA0A1B"/>
    <w:rsid w:val="00FA15D2"/>
    <w:rsid w:val="00FA1E33"/>
    <w:rsid w:val="00FA2A08"/>
    <w:rsid w:val="00FB106F"/>
    <w:rsid w:val="00FB2EDA"/>
    <w:rsid w:val="00FB451A"/>
    <w:rsid w:val="00FB77DE"/>
    <w:rsid w:val="00FC12AF"/>
    <w:rsid w:val="00FC3FCC"/>
    <w:rsid w:val="00FC60D4"/>
    <w:rsid w:val="00FD76F2"/>
    <w:rsid w:val="00FE4472"/>
    <w:rsid w:val="00FF11BC"/>
    <w:rsid w:val="00FF3E43"/>
    <w:rsid w:val="00FF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2E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F96"/>
    <w:rPr>
      <w:rFonts w:ascii="Times New Roman" w:hAnsi="Times New Roman" w:cs="Times New Roman"/>
    </w:rPr>
  </w:style>
  <w:style w:type="paragraph" w:styleId="Heading1">
    <w:name w:val="heading 1"/>
    <w:basedOn w:val="Normal"/>
    <w:next w:val="Normal"/>
    <w:link w:val="Heading1Char"/>
    <w:qFormat/>
    <w:rsid w:val="00777DDA"/>
    <w:pPr>
      <w:keepNext/>
      <w:keepLines/>
      <w:numPr>
        <w:numId w:val="1"/>
      </w:numPr>
      <w:tabs>
        <w:tab w:val="left" w:pos="200"/>
      </w:tabs>
      <w:spacing w:before="160" w:after="80"/>
      <w:ind w:firstLine="0"/>
      <w:jc w:val="center"/>
      <w:outlineLvl w:val="0"/>
    </w:pPr>
    <w:rPr>
      <w:rFonts w:eastAsia="SimSun"/>
      <w:smallCaps/>
      <w:color w:val="00000A"/>
      <w:sz w:val="20"/>
      <w:szCs w:val="20"/>
    </w:rPr>
  </w:style>
  <w:style w:type="paragraph" w:styleId="Heading2">
    <w:name w:val="heading 2"/>
    <w:basedOn w:val="Normal"/>
    <w:next w:val="Normal"/>
    <w:link w:val="Heading2Char"/>
    <w:qFormat/>
    <w:rsid w:val="00777DDA"/>
    <w:pPr>
      <w:keepNext/>
      <w:keepLines/>
      <w:numPr>
        <w:ilvl w:val="1"/>
        <w:numId w:val="1"/>
      </w:numPr>
      <w:tabs>
        <w:tab w:val="left" w:pos="280"/>
      </w:tabs>
      <w:spacing w:before="120" w:after="60"/>
      <w:outlineLvl w:val="1"/>
    </w:pPr>
    <w:rPr>
      <w:rFonts w:eastAsia="SimSun"/>
      <w:i/>
      <w:iCs/>
      <w:color w:val="00000A"/>
      <w:sz w:val="20"/>
      <w:szCs w:val="20"/>
    </w:rPr>
  </w:style>
  <w:style w:type="paragraph" w:styleId="Heading3">
    <w:name w:val="heading 3"/>
    <w:basedOn w:val="Normal"/>
    <w:next w:val="Normal"/>
    <w:link w:val="Heading3Char"/>
    <w:qFormat/>
    <w:rsid w:val="00777DDA"/>
    <w:pPr>
      <w:numPr>
        <w:ilvl w:val="2"/>
        <w:numId w:val="1"/>
      </w:numPr>
      <w:spacing w:line="240" w:lineRule="exact"/>
      <w:ind w:firstLine="280"/>
      <w:jc w:val="both"/>
      <w:outlineLvl w:val="2"/>
    </w:pPr>
    <w:rPr>
      <w:rFonts w:eastAsia="SimSun"/>
      <w:i/>
      <w:iCs/>
      <w:color w:val="00000A"/>
      <w:sz w:val="20"/>
      <w:szCs w:val="20"/>
    </w:rPr>
  </w:style>
  <w:style w:type="paragraph" w:styleId="Heading4">
    <w:name w:val="heading 4"/>
    <w:basedOn w:val="Normal"/>
    <w:next w:val="Normal"/>
    <w:link w:val="Heading4Char"/>
    <w:qFormat/>
    <w:rsid w:val="00777DDA"/>
    <w:pPr>
      <w:numPr>
        <w:ilvl w:val="3"/>
        <w:numId w:val="1"/>
      </w:numPr>
      <w:tabs>
        <w:tab w:val="left" w:pos="720"/>
      </w:tabs>
      <w:spacing w:before="40" w:after="40"/>
      <w:ind w:firstLine="500"/>
      <w:jc w:val="both"/>
      <w:outlineLvl w:val="3"/>
    </w:pPr>
    <w:rPr>
      <w:rFonts w:eastAsia="SimSun"/>
      <w:i/>
      <w:iCs/>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8B1"/>
    <w:pPr>
      <w:ind w:left="720"/>
      <w:contextualSpacing/>
    </w:pPr>
  </w:style>
  <w:style w:type="character" w:customStyle="1" w:styleId="Heading1Char">
    <w:name w:val="Heading 1 Char"/>
    <w:basedOn w:val="DefaultParagraphFont"/>
    <w:link w:val="Heading1"/>
    <w:rsid w:val="00777DDA"/>
    <w:rPr>
      <w:rFonts w:ascii="Times New Roman" w:eastAsia="SimSun" w:hAnsi="Times New Roman" w:cs="Times New Roman"/>
      <w:smallCaps/>
      <w:color w:val="00000A"/>
      <w:sz w:val="20"/>
      <w:szCs w:val="20"/>
    </w:rPr>
  </w:style>
  <w:style w:type="character" w:customStyle="1" w:styleId="Heading2Char">
    <w:name w:val="Heading 2 Char"/>
    <w:basedOn w:val="DefaultParagraphFont"/>
    <w:link w:val="Heading2"/>
    <w:rsid w:val="00777DDA"/>
    <w:rPr>
      <w:rFonts w:ascii="Times New Roman" w:eastAsia="SimSun" w:hAnsi="Times New Roman" w:cs="Times New Roman"/>
      <w:i/>
      <w:iCs/>
      <w:color w:val="00000A"/>
      <w:sz w:val="20"/>
      <w:szCs w:val="20"/>
    </w:rPr>
  </w:style>
  <w:style w:type="character" w:customStyle="1" w:styleId="Heading3Char">
    <w:name w:val="Heading 3 Char"/>
    <w:basedOn w:val="DefaultParagraphFont"/>
    <w:link w:val="Heading3"/>
    <w:rsid w:val="00777DDA"/>
    <w:rPr>
      <w:rFonts w:ascii="Times New Roman" w:eastAsia="SimSun" w:hAnsi="Times New Roman" w:cs="Times New Roman"/>
      <w:i/>
      <w:iCs/>
      <w:color w:val="00000A"/>
      <w:sz w:val="20"/>
      <w:szCs w:val="20"/>
    </w:rPr>
  </w:style>
  <w:style w:type="character" w:customStyle="1" w:styleId="Heading4Char">
    <w:name w:val="Heading 4 Char"/>
    <w:basedOn w:val="DefaultParagraphFont"/>
    <w:link w:val="Heading4"/>
    <w:rsid w:val="00777DDA"/>
    <w:rPr>
      <w:rFonts w:ascii="Times New Roman" w:eastAsia="SimSun" w:hAnsi="Times New Roman" w:cs="Times New Roman"/>
      <w:i/>
      <w:iCs/>
      <w:color w:val="00000A"/>
      <w:sz w:val="20"/>
      <w:szCs w:val="20"/>
    </w:rPr>
  </w:style>
  <w:style w:type="paragraph" w:styleId="NormalWeb">
    <w:name w:val="Normal (Web)"/>
    <w:basedOn w:val="Normal"/>
    <w:uiPriority w:val="99"/>
    <w:semiHidden/>
    <w:unhideWhenUsed/>
    <w:rsid w:val="002C7472"/>
  </w:style>
  <w:style w:type="paragraph" w:customStyle="1" w:styleId="Abstract">
    <w:name w:val="Abstract"/>
    <w:qFormat/>
    <w:rsid w:val="002C7472"/>
    <w:pPr>
      <w:spacing w:after="200"/>
      <w:ind w:firstLine="260"/>
      <w:jc w:val="both"/>
    </w:pPr>
    <w:rPr>
      <w:rFonts w:ascii="Times New Roman" w:eastAsia="SimSun" w:hAnsi="Times New Roman" w:cs="Times New Roman"/>
      <w:b/>
      <w:bCs/>
      <w:color w:val="00000A"/>
      <w:sz w:val="18"/>
      <w:szCs w:val="18"/>
    </w:rPr>
  </w:style>
  <w:style w:type="character" w:customStyle="1" w:styleId="BodyTextChar">
    <w:name w:val="Body Text Char"/>
    <w:link w:val="BodyText"/>
    <w:qFormat/>
    <w:rsid w:val="002C7472"/>
    <w:rPr>
      <w:spacing w:val="-1"/>
      <w:lang w:val="x-none" w:eastAsia="x-none"/>
    </w:rPr>
  </w:style>
  <w:style w:type="paragraph" w:styleId="BodyText">
    <w:name w:val="Body Text"/>
    <w:basedOn w:val="Normal"/>
    <w:link w:val="BodyTextChar"/>
    <w:rsid w:val="002C7472"/>
    <w:pPr>
      <w:tabs>
        <w:tab w:val="left" w:pos="280"/>
      </w:tabs>
      <w:spacing w:after="120" w:line="218" w:lineRule="auto"/>
      <w:ind w:firstLine="280"/>
      <w:jc w:val="both"/>
    </w:pPr>
    <w:rPr>
      <w:spacing w:val="-1"/>
      <w:lang w:val="x-none" w:eastAsia="x-none"/>
    </w:rPr>
  </w:style>
  <w:style w:type="character" w:customStyle="1" w:styleId="BodyTextChar1">
    <w:name w:val="Body Text Char1"/>
    <w:basedOn w:val="DefaultParagraphFont"/>
    <w:uiPriority w:val="99"/>
    <w:semiHidden/>
    <w:rsid w:val="002C7472"/>
  </w:style>
  <w:style w:type="paragraph" w:styleId="Header">
    <w:name w:val="header"/>
    <w:basedOn w:val="Normal"/>
    <w:link w:val="HeaderChar"/>
    <w:uiPriority w:val="99"/>
    <w:unhideWhenUsed/>
    <w:rsid w:val="00B53700"/>
    <w:pPr>
      <w:tabs>
        <w:tab w:val="center" w:pos="4680"/>
        <w:tab w:val="right" w:pos="9360"/>
      </w:tabs>
    </w:pPr>
  </w:style>
  <w:style w:type="character" w:customStyle="1" w:styleId="HeaderChar">
    <w:name w:val="Header Char"/>
    <w:basedOn w:val="DefaultParagraphFont"/>
    <w:link w:val="Header"/>
    <w:uiPriority w:val="99"/>
    <w:rsid w:val="00B53700"/>
  </w:style>
  <w:style w:type="paragraph" w:styleId="Footer">
    <w:name w:val="footer"/>
    <w:basedOn w:val="Normal"/>
    <w:link w:val="FooterChar"/>
    <w:uiPriority w:val="99"/>
    <w:unhideWhenUsed/>
    <w:rsid w:val="00B53700"/>
    <w:pPr>
      <w:tabs>
        <w:tab w:val="center" w:pos="4680"/>
        <w:tab w:val="right" w:pos="9360"/>
      </w:tabs>
    </w:pPr>
  </w:style>
  <w:style w:type="character" w:customStyle="1" w:styleId="FooterChar">
    <w:name w:val="Footer Char"/>
    <w:basedOn w:val="DefaultParagraphFont"/>
    <w:link w:val="Footer"/>
    <w:uiPriority w:val="99"/>
    <w:rsid w:val="00B53700"/>
  </w:style>
  <w:style w:type="character" w:customStyle="1" w:styleId="ListLabel6">
    <w:name w:val="ListLabel 6"/>
    <w:qFormat/>
    <w:rsid w:val="004D2F96"/>
    <w:rPr>
      <w:rFonts w:cs="Times New Roman"/>
    </w:rPr>
  </w:style>
  <w:style w:type="character" w:customStyle="1" w:styleId="apple-tab-span">
    <w:name w:val="apple-tab-span"/>
    <w:basedOn w:val="DefaultParagraphFont"/>
    <w:rsid w:val="00864299"/>
  </w:style>
  <w:style w:type="character" w:styleId="Hyperlink">
    <w:name w:val="Hyperlink"/>
    <w:basedOn w:val="DefaultParagraphFont"/>
    <w:uiPriority w:val="99"/>
    <w:unhideWhenUsed/>
    <w:rsid w:val="001951D2"/>
    <w:rPr>
      <w:color w:val="0000FF"/>
      <w:u w:val="single"/>
    </w:rPr>
  </w:style>
  <w:style w:type="paragraph" w:customStyle="1" w:styleId="references">
    <w:name w:val="references"/>
    <w:qFormat/>
    <w:rsid w:val="00B461C0"/>
    <w:pPr>
      <w:spacing w:after="40" w:line="180" w:lineRule="exact"/>
      <w:jc w:val="both"/>
    </w:pPr>
    <w:rPr>
      <w:rFonts w:ascii="Times New Roman" w:eastAsia="MS Mincho" w:hAnsi="Times New Roman" w:cs="Times New Roman"/>
      <w:color w:val="00000A"/>
      <w:sz w:val="16"/>
      <w:szCs w:val="16"/>
    </w:rPr>
  </w:style>
  <w:style w:type="character" w:styleId="CommentReference">
    <w:name w:val="annotation reference"/>
    <w:basedOn w:val="DefaultParagraphFont"/>
    <w:uiPriority w:val="99"/>
    <w:semiHidden/>
    <w:unhideWhenUsed/>
    <w:rsid w:val="00D55419"/>
    <w:rPr>
      <w:sz w:val="18"/>
      <w:szCs w:val="18"/>
    </w:rPr>
  </w:style>
  <w:style w:type="paragraph" w:styleId="CommentText">
    <w:name w:val="annotation text"/>
    <w:basedOn w:val="Normal"/>
    <w:link w:val="CommentTextChar"/>
    <w:uiPriority w:val="99"/>
    <w:unhideWhenUsed/>
    <w:rsid w:val="00D55419"/>
  </w:style>
  <w:style w:type="character" w:customStyle="1" w:styleId="CommentTextChar">
    <w:name w:val="Comment Text Char"/>
    <w:basedOn w:val="DefaultParagraphFont"/>
    <w:link w:val="CommentText"/>
    <w:uiPriority w:val="99"/>
    <w:rsid w:val="00D5541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55419"/>
    <w:rPr>
      <w:b/>
      <w:bCs/>
      <w:sz w:val="20"/>
      <w:szCs w:val="20"/>
    </w:rPr>
  </w:style>
  <w:style w:type="character" w:customStyle="1" w:styleId="CommentSubjectChar">
    <w:name w:val="Comment Subject Char"/>
    <w:basedOn w:val="CommentTextChar"/>
    <w:link w:val="CommentSubject"/>
    <w:uiPriority w:val="99"/>
    <w:semiHidden/>
    <w:rsid w:val="00D5541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55419"/>
    <w:rPr>
      <w:sz w:val="18"/>
      <w:szCs w:val="18"/>
    </w:rPr>
  </w:style>
  <w:style w:type="character" w:customStyle="1" w:styleId="BalloonTextChar">
    <w:name w:val="Balloon Text Char"/>
    <w:basedOn w:val="DefaultParagraphFont"/>
    <w:link w:val="BalloonText"/>
    <w:uiPriority w:val="99"/>
    <w:semiHidden/>
    <w:rsid w:val="00D55419"/>
    <w:rPr>
      <w:rFonts w:ascii="Times New Roman" w:hAnsi="Times New Roman" w:cs="Times New Roman"/>
      <w:sz w:val="18"/>
      <w:szCs w:val="18"/>
    </w:rPr>
  </w:style>
  <w:style w:type="paragraph" w:styleId="EndnoteText">
    <w:name w:val="endnote text"/>
    <w:basedOn w:val="Normal"/>
    <w:link w:val="EndnoteTextChar"/>
    <w:uiPriority w:val="99"/>
    <w:unhideWhenUsed/>
    <w:rsid w:val="00852CB1"/>
  </w:style>
  <w:style w:type="character" w:customStyle="1" w:styleId="EndnoteTextChar">
    <w:name w:val="Endnote Text Char"/>
    <w:basedOn w:val="DefaultParagraphFont"/>
    <w:link w:val="EndnoteText"/>
    <w:uiPriority w:val="99"/>
    <w:rsid w:val="00852CB1"/>
    <w:rPr>
      <w:rFonts w:ascii="Times New Roman" w:hAnsi="Times New Roman" w:cs="Times New Roman"/>
    </w:rPr>
  </w:style>
  <w:style w:type="character" w:styleId="EndnoteReference">
    <w:name w:val="endnote reference"/>
    <w:basedOn w:val="DefaultParagraphFont"/>
    <w:uiPriority w:val="99"/>
    <w:unhideWhenUsed/>
    <w:rsid w:val="00852CB1"/>
    <w:rPr>
      <w:vertAlign w:val="superscript"/>
    </w:rPr>
  </w:style>
  <w:style w:type="paragraph" w:styleId="Revision">
    <w:name w:val="Revision"/>
    <w:hidden/>
    <w:uiPriority w:val="99"/>
    <w:semiHidden/>
    <w:rsid w:val="00A11750"/>
    <w:rPr>
      <w:rFonts w:ascii="Times New Roman" w:hAnsi="Times New Roman" w:cs="Times New Roman"/>
    </w:rPr>
  </w:style>
  <w:style w:type="paragraph" w:styleId="Caption">
    <w:name w:val="caption"/>
    <w:basedOn w:val="Normal"/>
    <w:next w:val="Normal"/>
    <w:uiPriority w:val="35"/>
    <w:unhideWhenUsed/>
    <w:qFormat/>
    <w:rsid w:val="000A3170"/>
    <w:pPr>
      <w:spacing w:after="200"/>
    </w:pPr>
    <w:rPr>
      <w:rFonts w:asciiTheme="minorHAnsi" w:hAnsiTheme="minorHAnsi" w:cstheme="minorBidi"/>
      <w:i/>
      <w:iCs/>
      <w:color w:val="44546A" w:themeColor="text2"/>
      <w:sz w:val="18"/>
      <w:szCs w:val="18"/>
    </w:rPr>
  </w:style>
  <w:style w:type="paragraph" w:styleId="Bibliography">
    <w:name w:val="Bibliography"/>
    <w:basedOn w:val="Normal"/>
    <w:next w:val="Normal"/>
    <w:uiPriority w:val="37"/>
    <w:unhideWhenUsed/>
    <w:rsid w:val="00FB451A"/>
  </w:style>
  <w:style w:type="character" w:styleId="FollowedHyperlink">
    <w:name w:val="FollowedHyperlink"/>
    <w:basedOn w:val="DefaultParagraphFont"/>
    <w:uiPriority w:val="99"/>
    <w:semiHidden/>
    <w:unhideWhenUsed/>
    <w:rsid w:val="00FB2E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1506">
      <w:bodyDiv w:val="1"/>
      <w:marLeft w:val="0"/>
      <w:marRight w:val="0"/>
      <w:marTop w:val="0"/>
      <w:marBottom w:val="0"/>
      <w:divBdr>
        <w:top w:val="none" w:sz="0" w:space="0" w:color="auto"/>
        <w:left w:val="none" w:sz="0" w:space="0" w:color="auto"/>
        <w:bottom w:val="none" w:sz="0" w:space="0" w:color="auto"/>
        <w:right w:val="none" w:sz="0" w:space="0" w:color="auto"/>
      </w:divBdr>
      <w:divsChild>
        <w:div w:id="1656058658">
          <w:marLeft w:val="480"/>
          <w:marRight w:val="0"/>
          <w:marTop w:val="0"/>
          <w:marBottom w:val="0"/>
          <w:divBdr>
            <w:top w:val="none" w:sz="0" w:space="0" w:color="auto"/>
            <w:left w:val="none" w:sz="0" w:space="0" w:color="auto"/>
            <w:bottom w:val="none" w:sz="0" w:space="0" w:color="auto"/>
            <w:right w:val="none" w:sz="0" w:space="0" w:color="auto"/>
          </w:divBdr>
          <w:divsChild>
            <w:div w:id="15186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6119">
      <w:bodyDiv w:val="1"/>
      <w:marLeft w:val="0"/>
      <w:marRight w:val="0"/>
      <w:marTop w:val="0"/>
      <w:marBottom w:val="0"/>
      <w:divBdr>
        <w:top w:val="none" w:sz="0" w:space="0" w:color="auto"/>
        <w:left w:val="none" w:sz="0" w:space="0" w:color="auto"/>
        <w:bottom w:val="none" w:sz="0" w:space="0" w:color="auto"/>
        <w:right w:val="none" w:sz="0" w:space="0" w:color="auto"/>
      </w:divBdr>
      <w:divsChild>
        <w:div w:id="1173226863">
          <w:marLeft w:val="480"/>
          <w:marRight w:val="0"/>
          <w:marTop w:val="0"/>
          <w:marBottom w:val="0"/>
          <w:divBdr>
            <w:top w:val="none" w:sz="0" w:space="0" w:color="auto"/>
            <w:left w:val="none" w:sz="0" w:space="0" w:color="auto"/>
            <w:bottom w:val="none" w:sz="0" w:space="0" w:color="auto"/>
            <w:right w:val="none" w:sz="0" w:space="0" w:color="auto"/>
          </w:divBdr>
          <w:divsChild>
            <w:div w:id="13315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8368">
      <w:bodyDiv w:val="1"/>
      <w:marLeft w:val="0"/>
      <w:marRight w:val="0"/>
      <w:marTop w:val="0"/>
      <w:marBottom w:val="0"/>
      <w:divBdr>
        <w:top w:val="none" w:sz="0" w:space="0" w:color="auto"/>
        <w:left w:val="none" w:sz="0" w:space="0" w:color="auto"/>
        <w:bottom w:val="none" w:sz="0" w:space="0" w:color="auto"/>
        <w:right w:val="none" w:sz="0" w:space="0" w:color="auto"/>
      </w:divBdr>
      <w:divsChild>
        <w:div w:id="1045721123">
          <w:marLeft w:val="480"/>
          <w:marRight w:val="0"/>
          <w:marTop w:val="0"/>
          <w:marBottom w:val="0"/>
          <w:divBdr>
            <w:top w:val="none" w:sz="0" w:space="0" w:color="auto"/>
            <w:left w:val="none" w:sz="0" w:space="0" w:color="auto"/>
            <w:bottom w:val="none" w:sz="0" w:space="0" w:color="auto"/>
            <w:right w:val="none" w:sz="0" w:space="0" w:color="auto"/>
          </w:divBdr>
          <w:divsChild>
            <w:div w:id="5525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1471">
      <w:bodyDiv w:val="1"/>
      <w:marLeft w:val="0"/>
      <w:marRight w:val="0"/>
      <w:marTop w:val="0"/>
      <w:marBottom w:val="0"/>
      <w:divBdr>
        <w:top w:val="none" w:sz="0" w:space="0" w:color="auto"/>
        <w:left w:val="none" w:sz="0" w:space="0" w:color="auto"/>
        <w:bottom w:val="none" w:sz="0" w:space="0" w:color="auto"/>
        <w:right w:val="none" w:sz="0" w:space="0" w:color="auto"/>
      </w:divBdr>
      <w:divsChild>
        <w:div w:id="816260896">
          <w:marLeft w:val="480"/>
          <w:marRight w:val="0"/>
          <w:marTop w:val="0"/>
          <w:marBottom w:val="0"/>
          <w:divBdr>
            <w:top w:val="none" w:sz="0" w:space="0" w:color="auto"/>
            <w:left w:val="none" w:sz="0" w:space="0" w:color="auto"/>
            <w:bottom w:val="none" w:sz="0" w:space="0" w:color="auto"/>
            <w:right w:val="none" w:sz="0" w:space="0" w:color="auto"/>
          </w:divBdr>
          <w:divsChild>
            <w:div w:id="2155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6461">
      <w:bodyDiv w:val="1"/>
      <w:marLeft w:val="0"/>
      <w:marRight w:val="0"/>
      <w:marTop w:val="0"/>
      <w:marBottom w:val="0"/>
      <w:divBdr>
        <w:top w:val="none" w:sz="0" w:space="0" w:color="auto"/>
        <w:left w:val="none" w:sz="0" w:space="0" w:color="auto"/>
        <w:bottom w:val="none" w:sz="0" w:space="0" w:color="auto"/>
        <w:right w:val="none" w:sz="0" w:space="0" w:color="auto"/>
      </w:divBdr>
      <w:divsChild>
        <w:div w:id="1656495810">
          <w:marLeft w:val="480"/>
          <w:marRight w:val="0"/>
          <w:marTop w:val="0"/>
          <w:marBottom w:val="0"/>
          <w:divBdr>
            <w:top w:val="none" w:sz="0" w:space="0" w:color="auto"/>
            <w:left w:val="none" w:sz="0" w:space="0" w:color="auto"/>
            <w:bottom w:val="none" w:sz="0" w:space="0" w:color="auto"/>
            <w:right w:val="none" w:sz="0" w:space="0" w:color="auto"/>
          </w:divBdr>
          <w:divsChild>
            <w:div w:id="18359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3570">
      <w:bodyDiv w:val="1"/>
      <w:marLeft w:val="0"/>
      <w:marRight w:val="0"/>
      <w:marTop w:val="0"/>
      <w:marBottom w:val="0"/>
      <w:divBdr>
        <w:top w:val="none" w:sz="0" w:space="0" w:color="auto"/>
        <w:left w:val="none" w:sz="0" w:space="0" w:color="auto"/>
        <w:bottom w:val="none" w:sz="0" w:space="0" w:color="auto"/>
        <w:right w:val="none" w:sz="0" w:space="0" w:color="auto"/>
      </w:divBdr>
      <w:divsChild>
        <w:div w:id="1617829070">
          <w:marLeft w:val="480"/>
          <w:marRight w:val="0"/>
          <w:marTop w:val="0"/>
          <w:marBottom w:val="0"/>
          <w:divBdr>
            <w:top w:val="none" w:sz="0" w:space="0" w:color="auto"/>
            <w:left w:val="none" w:sz="0" w:space="0" w:color="auto"/>
            <w:bottom w:val="none" w:sz="0" w:space="0" w:color="auto"/>
            <w:right w:val="none" w:sz="0" w:space="0" w:color="auto"/>
          </w:divBdr>
          <w:divsChild>
            <w:div w:id="955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8079">
      <w:bodyDiv w:val="1"/>
      <w:marLeft w:val="0"/>
      <w:marRight w:val="0"/>
      <w:marTop w:val="0"/>
      <w:marBottom w:val="0"/>
      <w:divBdr>
        <w:top w:val="none" w:sz="0" w:space="0" w:color="auto"/>
        <w:left w:val="none" w:sz="0" w:space="0" w:color="auto"/>
        <w:bottom w:val="none" w:sz="0" w:space="0" w:color="auto"/>
        <w:right w:val="none" w:sz="0" w:space="0" w:color="auto"/>
      </w:divBdr>
    </w:div>
    <w:div w:id="163282402">
      <w:bodyDiv w:val="1"/>
      <w:marLeft w:val="0"/>
      <w:marRight w:val="0"/>
      <w:marTop w:val="0"/>
      <w:marBottom w:val="0"/>
      <w:divBdr>
        <w:top w:val="none" w:sz="0" w:space="0" w:color="auto"/>
        <w:left w:val="none" w:sz="0" w:space="0" w:color="auto"/>
        <w:bottom w:val="none" w:sz="0" w:space="0" w:color="auto"/>
        <w:right w:val="none" w:sz="0" w:space="0" w:color="auto"/>
      </w:divBdr>
    </w:div>
    <w:div w:id="232393015">
      <w:bodyDiv w:val="1"/>
      <w:marLeft w:val="0"/>
      <w:marRight w:val="0"/>
      <w:marTop w:val="0"/>
      <w:marBottom w:val="0"/>
      <w:divBdr>
        <w:top w:val="none" w:sz="0" w:space="0" w:color="auto"/>
        <w:left w:val="none" w:sz="0" w:space="0" w:color="auto"/>
        <w:bottom w:val="none" w:sz="0" w:space="0" w:color="auto"/>
        <w:right w:val="none" w:sz="0" w:space="0" w:color="auto"/>
      </w:divBdr>
      <w:divsChild>
        <w:div w:id="555437499">
          <w:marLeft w:val="480"/>
          <w:marRight w:val="0"/>
          <w:marTop w:val="0"/>
          <w:marBottom w:val="0"/>
          <w:divBdr>
            <w:top w:val="none" w:sz="0" w:space="0" w:color="auto"/>
            <w:left w:val="none" w:sz="0" w:space="0" w:color="auto"/>
            <w:bottom w:val="none" w:sz="0" w:space="0" w:color="auto"/>
            <w:right w:val="none" w:sz="0" w:space="0" w:color="auto"/>
          </w:divBdr>
          <w:divsChild>
            <w:div w:id="1258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80534">
      <w:bodyDiv w:val="1"/>
      <w:marLeft w:val="0"/>
      <w:marRight w:val="0"/>
      <w:marTop w:val="0"/>
      <w:marBottom w:val="0"/>
      <w:divBdr>
        <w:top w:val="none" w:sz="0" w:space="0" w:color="auto"/>
        <w:left w:val="none" w:sz="0" w:space="0" w:color="auto"/>
        <w:bottom w:val="none" w:sz="0" w:space="0" w:color="auto"/>
        <w:right w:val="none" w:sz="0" w:space="0" w:color="auto"/>
      </w:divBdr>
      <w:divsChild>
        <w:div w:id="830952524">
          <w:marLeft w:val="480"/>
          <w:marRight w:val="0"/>
          <w:marTop w:val="0"/>
          <w:marBottom w:val="0"/>
          <w:divBdr>
            <w:top w:val="none" w:sz="0" w:space="0" w:color="auto"/>
            <w:left w:val="none" w:sz="0" w:space="0" w:color="auto"/>
            <w:bottom w:val="none" w:sz="0" w:space="0" w:color="auto"/>
            <w:right w:val="none" w:sz="0" w:space="0" w:color="auto"/>
          </w:divBdr>
          <w:divsChild>
            <w:div w:id="1846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482">
      <w:bodyDiv w:val="1"/>
      <w:marLeft w:val="0"/>
      <w:marRight w:val="0"/>
      <w:marTop w:val="0"/>
      <w:marBottom w:val="0"/>
      <w:divBdr>
        <w:top w:val="none" w:sz="0" w:space="0" w:color="auto"/>
        <w:left w:val="none" w:sz="0" w:space="0" w:color="auto"/>
        <w:bottom w:val="none" w:sz="0" w:space="0" w:color="auto"/>
        <w:right w:val="none" w:sz="0" w:space="0" w:color="auto"/>
      </w:divBdr>
      <w:divsChild>
        <w:div w:id="1758474167">
          <w:marLeft w:val="480"/>
          <w:marRight w:val="0"/>
          <w:marTop w:val="0"/>
          <w:marBottom w:val="0"/>
          <w:divBdr>
            <w:top w:val="none" w:sz="0" w:space="0" w:color="auto"/>
            <w:left w:val="none" w:sz="0" w:space="0" w:color="auto"/>
            <w:bottom w:val="none" w:sz="0" w:space="0" w:color="auto"/>
            <w:right w:val="none" w:sz="0" w:space="0" w:color="auto"/>
          </w:divBdr>
          <w:divsChild>
            <w:div w:id="7380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082">
      <w:bodyDiv w:val="1"/>
      <w:marLeft w:val="0"/>
      <w:marRight w:val="0"/>
      <w:marTop w:val="0"/>
      <w:marBottom w:val="0"/>
      <w:divBdr>
        <w:top w:val="none" w:sz="0" w:space="0" w:color="auto"/>
        <w:left w:val="none" w:sz="0" w:space="0" w:color="auto"/>
        <w:bottom w:val="none" w:sz="0" w:space="0" w:color="auto"/>
        <w:right w:val="none" w:sz="0" w:space="0" w:color="auto"/>
      </w:divBdr>
      <w:divsChild>
        <w:div w:id="1181897784">
          <w:marLeft w:val="480"/>
          <w:marRight w:val="0"/>
          <w:marTop w:val="0"/>
          <w:marBottom w:val="0"/>
          <w:divBdr>
            <w:top w:val="none" w:sz="0" w:space="0" w:color="auto"/>
            <w:left w:val="none" w:sz="0" w:space="0" w:color="auto"/>
            <w:bottom w:val="none" w:sz="0" w:space="0" w:color="auto"/>
            <w:right w:val="none" w:sz="0" w:space="0" w:color="auto"/>
          </w:divBdr>
          <w:divsChild>
            <w:div w:id="16406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415">
      <w:bodyDiv w:val="1"/>
      <w:marLeft w:val="0"/>
      <w:marRight w:val="0"/>
      <w:marTop w:val="0"/>
      <w:marBottom w:val="0"/>
      <w:divBdr>
        <w:top w:val="none" w:sz="0" w:space="0" w:color="auto"/>
        <w:left w:val="none" w:sz="0" w:space="0" w:color="auto"/>
        <w:bottom w:val="none" w:sz="0" w:space="0" w:color="auto"/>
        <w:right w:val="none" w:sz="0" w:space="0" w:color="auto"/>
      </w:divBdr>
      <w:divsChild>
        <w:div w:id="1655259998">
          <w:marLeft w:val="480"/>
          <w:marRight w:val="0"/>
          <w:marTop w:val="0"/>
          <w:marBottom w:val="0"/>
          <w:divBdr>
            <w:top w:val="none" w:sz="0" w:space="0" w:color="auto"/>
            <w:left w:val="none" w:sz="0" w:space="0" w:color="auto"/>
            <w:bottom w:val="none" w:sz="0" w:space="0" w:color="auto"/>
            <w:right w:val="none" w:sz="0" w:space="0" w:color="auto"/>
          </w:divBdr>
          <w:divsChild>
            <w:div w:id="9434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90678">
      <w:bodyDiv w:val="1"/>
      <w:marLeft w:val="0"/>
      <w:marRight w:val="0"/>
      <w:marTop w:val="0"/>
      <w:marBottom w:val="0"/>
      <w:divBdr>
        <w:top w:val="none" w:sz="0" w:space="0" w:color="auto"/>
        <w:left w:val="none" w:sz="0" w:space="0" w:color="auto"/>
        <w:bottom w:val="none" w:sz="0" w:space="0" w:color="auto"/>
        <w:right w:val="none" w:sz="0" w:space="0" w:color="auto"/>
      </w:divBdr>
      <w:divsChild>
        <w:div w:id="867839046">
          <w:marLeft w:val="480"/>
          <w:marRight w:val="0"/>
          <w:marTop w:val="0"/>
          <w:marBottom w:val="0"/>
          <w:divBdr>
            <w:top w:val="none" w:sz="0" w:space="0" w:color="auto"/>
            <w:left w:val="none" w:sz="0" w:space="0" w:color="auto"/>
            <w:bottom w:val="none" w:sz="0" w:space="0" w:color="auto"/>
            <w:right w:val="none" w:sz="0" w:space="0" w:color="auto"/>
          </w:divBdr>
          <w:divsChild>
            <w:div w:id="17074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4892">
      <w:bodyDiv w:val="1"/>
      <w:marLeft w:val="0"/>
      <w:marRight w:val="0"/>
      <w:marTop w:val="0"/>
      <w:marBottom w:val="0"/>
      <w:divBdr>
        <w:top w:val="none" w:sz="0" w:space="0" w:color="auto"/>
        <w:left w:val="none" w:sz="0" w:space="0" w:color="auto"/>
        <w:bottom w:val="none" w:sz="0" w:space="0" w:color="auto"/>
        <w:right w:val="none" w:sz="0" w:space="0" w:color="auto"/>
      </w:divBdr>
    </w:div>
    <w:div w:id="389115373">
      <w:bodyDiv w:val="1"/>
      <w:marLeft w:val="0"/>
      <w:marRight w:val="0"/>
      <w:marTop w:val="0"/>
      <w:marBottom w:val="0"/>
      <w:divBdr>
        <w:top w:val="none" w:sz="0" w:space="0" w:color="auto"/>
        <w:left w:val="none" w:sz="0" w:space="0" w:color="auto"/>
        <w:bottom w:val="none" w:sz="0" w:space="0" w:color="auto"/>
        <w:right w:val="none" w:sz="0" w:space="0" w:color="auto"/>
      </w:divBdr>
      <w:divsChild>
        <w:div w:id="378404981">
          <w:marLeft w:val="480"/>
          <w:marRight w:val="0"/>
          <w:marTop w:val="0"/>
          <w:marBottom w:val="0"/>
          <w:divBdr>
            <w:top w:val="none" w:sz="0" w:space="0" w:color="auto"/>
            <w:left w:val="none" w:sz="0" w:space="0" w:color="auto"/>
            <w:bottom w:val="none" w:sz="0" w:space="0" w:color="auto"/>
            <w:right w:val="none" w:sz="0" w:space="0" w:color="auto"/>
          </w:divBdr>
          <w:divsChild>
            <w:div w:id="18514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3539">
      <w:bodyDiv w:val="1"/>
      <w:marLeft w:val="0"/>
      <w:marRight w:val="0"/>
      <w:marTop w:val="0"/>
      <w:marBottom w:val="0"/>
      <w:divBdr>
        <w:top w:val="none" w:sz="0" w:space="0" w:color="auto"/>
        <w:left w:val="none" w:sz="0" w:space="0" w:color="auto"/>
        <w:bottom w:val="none" w:sz="0" w:space="0" w:color="auto"/>
        <w:right w:val="none" w:sz="0" w:space="0" w:color="auto"/>
      </w:divBdr>
      <w:divsChild>
        <w:div w:id="554438541">
          <w:marLeft w:val="480"/>
          <w:marRight w:val="0"/>
          <w:marTop w:val="0"/>
          <w:marBottom w:val="0"/>
          <w:divBdr>
            <w:top w:val="none" w:sz="0" w:space="0" w:color="auto"/>
            <w:left w:val="none" w:sz="0" w:space="0" w:color="auto"/>
            <w:bottom w:val="none" w:sz="0" w:space="0" w:color="auto"/>
            <w:right w:val="none" w:sz="0" w:space="0" w:color="auto"/>
          </w:divBdr>
          <w:divsChild>
            <w:div w:id="19355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3856">
      <w:bodyDiv w:val="1"/>
      <w:marLeft w:val="0"/>
      <w:marRight w:val="0"/>
      <w:marTop w:val="0"/>
      <w:marBottom w:val="0"/>
      <w:divBdr>
        <w:top w:val="none" w:sz="0" w:space="0" w:color="auto"/>
        <w:left w:val="none" w:sz="0" w:space="0" w:color="auto"/>
        <w:bottom w:val="none" w:sz="0" w:space="0" w:color="auto"/>
        <w:right w:val="none" w:sz="0" w:space="0" w:color="auto"/>
      </w:divBdr>
      <w:divsChild>
        <w:div w:id="876157641">
          <w:marLeft w:val="480"/>
          <w:marRight w:val="0"/>
          <w:marTop w:val="0"/>
          <w:marBottom w:val="0"/>
          <w:divBdr>
            <w:top w:val="none" w:sz="0" w:space="0" w:color="auto"/>
            <w:left w:val="none" w:sz="0" w:space="0" w:color="auto"/>
            <w:bottom w:val="none" w:sz="0" w:space="0" w:color="auto"/>
            <w:right w:val="none" w:sz="0" w:space="0" w:color="auto"/>
          </w:divBdr>
          <w:divsChild>
            <w:div w:id="1364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6362">
      <w:bodyDiv w:val="1"/>
      <w:marLeft w:val="0"/>
      <w:marRight w:val="0"/>
      <w:marTop w:val="0"/>
      <w:marBottom w:val="0"/>
      <w:divBdr>
        <w:top w:val="none" w:sz="0" w:space="0" w:color="auto"/>
        <w:left w:val="none" w:sz="0" w:space="0" w:color="auto"/>
        <w:bottom w:val="none" w:sz="0" w:space="0" w:color="auto"/>
        <w:right w:val="none" w:sz="0" w:space="0" w:color="auto"/>
      </w:divBdr>
      <w:divsChild>
        <w:div w:id="35354092">
          <w:marLeft w:val="480"/>
          <w:marRight w:val="0"/>
          <w:marTop w:val="0"/>
          <w:marBottom w:val="0"/>
          <w:divBdr>
            <w:top w:val="none" w:sz="0" w:space="0" w:color="auto"/>
            <w:left w:val="none" w:sz="0" w:space="0" w:color="auto"/>
            <w:bottom w:val="none" w:sz="0" w:space="0" w:color="auto"/>
            <w:right w:val="none" w:sz="0" w:space="0" w:color="auto"/>
          </w:divBdr>
          <w:divsChild>
            <w:div w:id="21261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4495">
      <w:bodyDiv w:val="1"/>
      <w:marLeft w:val="0"/>
      <w:marRight w:val="0"/>
      <w:marTop w:val="0"/>
      <w:marBottom w:val="0"/>
      <w:divBdr>
        <w:top w:val="none" w:sz="0" w:space="0" w:color="auto"/>
        <w:left w:val="none" w:sz="0" w:space="0" w:color="auto"/>
        <w:bottom w:val="none" w:sz="0" w:space="0" w:color="auto"/>
        <w:right w:val="none" w:sz="0" w:space="0" w:color="auto"/>
      </w:divBdr>
      <w:divsChild>
        <w:div w:id="1568420972">
          <w:marLeft w:val="480"/>
          <w:marRight w:val="0"/>
          <w:marTop w:val="0"/>
          <w:marBottom w:val="0"/>
          <w:divBdr>
            <w:top w:val="none" w:sz="0" w:space="0" w:color="auto"/>
            <w:left w:val="none" w:sz="0" w:space="0" w:color="auto"/>
            <w:bottom w:val="none" w:sz="0" w:space="0" w:color="auto"/>
            <w:right w:val="none" w:sz="0" w:space="0" w:color="auto"/>
          </w:divBdr>
          <w:divsChild>
            <w:div w:id="12950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876">
      <w:bodyDiv w:val="1"/>
      <w:marLeft w:val="0"/>
      <w:marRight w:val="0"/>
      <w:marTop w:val="0"/>
      <w:marBottom w:val="0"/>
      <w:divBdr>
        <w:top w:val="none" w:sz="0" w:space="0" w:color="auto"/>
        <w:left w:val="none" w:sz="0" w:space="0" w:color="auto"/>
        <w:bottom w:val="none" w:sz="0" w:space="0" w:color="auto"/>
        <w:right w:val="none" w:sz="0" w:space="0" w:color="auto"/>
      </w:divBdr>
    </w:div>
    <w:div w:id="546452651">
      <w:bodyDiv w:val="1"/>
      <w:marLeft w:val="0"/>
      <w:marRight w:val="0"/>
      <w:marTop w:val="0"/>
      <w:marBottom w:val="0"/>
      <w:divBdr>
        <w:top w:val="none" w:sz="0" w:space="0" w:color="auto"/>
        <w:left w:val="none" w:sz="0" w:space="0" w:color="auto"/>
        <w:bottom w:val="none" w:sz="0" w:space="0" w:color="auto"/>
        <w:right w:val="none" w:sz="0" w:space="0" w:color="auto"/>
      </w:divBdr>
    </w:div>
    <w:div w:id="562060977">
      <w:bodyDiv w:val="1"/>
      <w:marLeft w:val="0"/>
      <w:marRight w:val="0"/>
      <w:marTop w:val="0"/>
      <w:marBottom w:val="0"/>
      <w:divBdr>
        <w:top w:val="none" w:sz="0" w:space="0" w:color="auto"/>
        <w:left w:val="none" w:sz="0" w:space="0" w:color="auto"/>
        <w:bottom w:val="none" w:sz="0" w:space="0" w:color="auto"/>
        <w:right w:val="none" w:sz="0" w:space="0" w:color="auto"/>
      </w:divBdr>
      <w:divsChild>
        <w:div w:id="1994481098">
          <w:marLeft w:val="480"/>
          <w:marRight w:val="0"/>
          <w:marTop w:val="0"/>
          <w:marBottom w:val="0"/>
          <w:divBdr>
            <w:top w:val="none" w:sz="0" w:space="0" w:color="auto"/>
            <w:left w:val="none" w:sz="0" w:space="0" w:color="auto"/>
            <w:bottom w:val="none" w:sz="0" w:space="0" w:color="auto"/>
            <w:right w:val="none" w:sz="0" w:space="0" w:color="auto"/>
          </w:divBdr>
          <w:divsChild>
            <w:div w:id="11212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0521">
      <w:bodyDiv w:val="1"/>
      <w:marLeft w:val="0"/>
      <w:marRight w:val="0"/>
      <w:marTop w:val="0"/>
      <w:marBottom w:val="0"/>
      <w:divBdr>
        <w:top w:val="none" w:sz="0" w:space="0" w:color="auto"/>
        <w:left w:val="none" w:sz="0" w:space="0" w:color="auto"/>
        <w:bottom w:val="none" w:sz="0" w:space="0" w:color="auto"/>
        <w:right w:val="none" w:sz="0" w:space="0" w:color="auto"/>
      </w:divBdr>
      <w:divsChild>
        <w:div w:id="1279601678">
          <w:marLeft w:val="480"/>
          <w:marRight w:val="0"/>
          <w:marTop w:val="0"/>
          <w:marBottom w:val="0"/>
          <w:divBdr>
            <w:top w:val="none" w:sz="0" w:space="0" w:color="auto"/>
            <w:left w:val="none" w:sz="0" w:space="0" w:color="auto"/>
            <w:bottom w:val="none" w:sz="0" w:space="0" w:color="auto"/>
            <w:right w:val="none" w:sz="0" w:space="0" w:color="auto"/>
          </w:divBdr>
          <w:divsChild>
            <w:div w:id="8418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9917">
      <w:bodyDiv w:val="1"/>
      <w:marLeft w:val="0"/>
      <w:marRight w:val="0"/>
      <w:marTop w:val="0"/>
      <w:marBottom w:val="0"/>
      <w:divBdr>
        <w:top w:val="none" w:sz="0" w:space="0" w:color="auto"/>
        <w:left w:val="none" w:sz="0" w:space="0" w:color="auto"/>
        <w:bottom w:val="none" w:sz="0" w:space="0" w:color="auto"/>
        <w:right w:val="none" w:sz="0" w:space="0" w:color="auto"/>
      </w:divBdr>
      <w:divsChild>
        <w:div w:id="588998954">
          <w:marLeft w:val="480"/>
          <w:marRight w:val="0"/>
          <w:marTop w:val="0"/>
          <w:marBottom w:val="0"/>
          <w:divBdr>
            <w:top w:val="none" w:sz="0" w:space="0" w:color="auto"/>
            <w:left w:val="none" w:sz="0" w:space="0" w:color="auto"/>
            <w:bottom w:val="none" w:sz="0" w:space="0" w:color="auto"/>
            <w:right w:val="none" w:sz="0" w:space="0" w:color="auto"/>
          </w:divBdr>
          <w:divsChild>
            <w:div w:id="709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668">
      <w:bodyDiv w:val="1"/>
      <w:marLeft w:val="0"/>
      <w:marRight w:val="0"/>
      <w:marTop w:val="0"/>
      <w:marBottom w:val="0"/>
      <w:divBdr>
        <w:top w:val="none" w:sz="0" w:space="0" w:color="auto"/>
        <w:left w:val="none" w:sz="0" w:space="0" w:color="auto"/>
        <w:bottom w:val="none" w:sz="0" w:space="0" w:color="auto"/>
        <w:right w:val="none" w:sz="0" w:space="0" w:color="auto"/>
      </w:divBdr>
      <w:divsChild>
        <w:div w:id="1495413464">
          <w:marLeft w:val="480"/>
          <w:marRight w:val="0"/>
          <w:marTop w:val="0"/>
          <w:marBottom w:val="0"/>
          <w:divBdr>
            <w:top w:val="none" w:sz="0" w:space="0" w:color="auto"/>
            <w:left w:val="none" w:sz="0" w:space="0" w:color="auto"/>
            <w:bottom w:val="none" w:sz="0" w:space="0" w:color="auto"/>
            <w:right w:val="none" w:sz="0" w:space="0" w:color="auto"/>
          </w:divBdr>
          <w:divsChild>
            <w:div w:id="2592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664">
      <w:bodyDiv w:val="1"/>
      <w:marLeft w:val="0"/>
      <w:marRight w:val="0"/>
      <w:marTop w:val="0"/>
      <w:marBottom w:val="0"/>
      <w:divBdr>
        <w:top w:val="none" w:sz="0" w:space="0" w:color="auto"/>
        <w:left w:val="none" w:sz="0" w:space="0" w:color="auto"/>
        <w:bottom w:val="none" w:sz="0" w:space="0" w:color="auto"/>
        <w:right w:val="none" w:sz="0" w:space="0" w:color="auto"/>
      </w:divBdr>
      <w:divsChild>
        <w:div w:id="103312416">
          <w:marLeft w:val="480"/>
          <w:marRight w:val="0"/>
          <w:marTop w:val="0"/>
          <w:marBottom w:val="0"/>
          <w:divBdr>
            <w:top w:val="none" w:sz="0" w:space="0" w:color="auto"/>
            <w:left w:val="none" w:sz="0" w:space="0" w:color="auto"/>
            <w:bottom w:val="none" w:sz="0" w:space="0" w:color="auto"/>
            <w:right w:val="none" w:sz="0" w:space="0" w:color="auto"/>
          </w:divBdr>
          <w:divsChild>
            <w:div w:id="53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1985">
      <w:bodyDiv w:val="1"/>
      <w:marLeft w:val="0"/>
      <w:marRight w:val="0"/>
      <w:marTop w:val="0"/>
      <w:marBottom w:val="0"/>
      <w:divBdr>
        <w:top w:val="none" w:sz="0" w:space="0" w:color="auto"/>
        <w:left w:val="none" w:sz="0" w:space="0" w:color="auto"/>
        <w:bottom w:val="none" w:sz="0" w:space="0" w:color="auto"/>
        <w:right w:val="none" w:sz="0" w:space="0" w:color="auto"/>
      </w:divBdr>
      <w:divsChild>
        <w:div w:id="255869107">
          <w:marLeft w:val="480"/>
          <w:marRight w:val="0"/>
          <w:marTop w:val="0"/>
          <w:marBottom w:val="0"/>
          <w:divBdr>
            <w:top w:val="none" w:sz="0" w:space="0" w:color="auto"/>
            <w:left w:val="none" w:sz="0" w:space="0" w:color="auto"/>
            <w:bottom w:val="none" w:sz="0" w:space="0" w:color="auto"/>
            <w:right w:val="none" w:sz="0" w:space="0" w:color="auto"/>
          </w:divBdr>
          <w:divsChild>
            <w:div w:id="14934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55174">
      <w:bodyDiv w:val="1"/>
      <w:marLeft w:val="0"/>
      <w:marRight w:val="0"/>
      <w:marTop w:val="0"/>
      <w:marBottom w:val="0"/>
      <w:divBdr>
        <w:top w:val="none" w:sz="0" w:space="0" w:color="auto"/>
        <w:left w:val="none" w:sz="0" w:space="0" w:color="auto"/>
        <w:bottom w:val="none" w:sz="0" w:space="0" w:color="auto"/>
        <w:right w:val="none" w:sz="0" w:space="0" w:color="auto"/>
      </w:divBdr>
      <w:divsChild>
        <w:div w:id="1196430215">
          <w:marLeft w:val="480"/>
          <w:marRight w:val="0"/>
          <w:marTop w:val="0"/>
          <w:marBottom w:val="0"/>
          <w:divBdr>
            <w:top w:val="none" w:sz="0" w:space="0" w:color="auto"/>
            <w:left w:val="none" w:sz="0" w:space="0" w:color="auto"/>
            <w:bottom w:val="none" w:sz="0" w:space="0" w:color="auto"/>
            <w:right w:val="none" w:sz="0" w:space="0" w:color="auto"/>
          </w:divBdr>
          <w:divsChild>
            <w:div w:id="16785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88242">
      <w:bodyDiv w:val="1"/>
      <w:marLeft w:val="0"/>
      <w:marRight w:val="0"/>
      <w:marTop w:val="0"/>
      <w:marBottom w:val="0"/>
      <w:divBdr>
        <w:top w:val="none" w:sz="0" w:space="0" w:color="auto"/>
        <w:left w:val="none" w:sz="0" w:space="0" w:color="auto"/>
        <w:bottom w:val="none" w:sz="0" w:space="0" w:color="auto"/>
        <w:right w:val="none" w:sz="0" w:space="0" w:color="auto"/>
      </w:divBdr>
      <w:divsChild>
        <w:div w:id="1316490405">
          <w:marLeft w:val="480"/>
          <w:marRight w:val="0"/>
          <w:marTop w:val="0"/>
          <w:marBottom w:val="0"/>
          <w:divBdr>
            <w:top w:val="none" w:sz="0" w:space="0" w:color="auto"/>
            <w:left w:val="none" w:sz="0" w:space="0" w:color="auto"/>
            <w:bottom w:val="none" w:sz="0" w:space="0" w:color="auto"/>
            <w:right w:val="none" w:sz="0" w:space="0" w:color="auto"/>
          </w:divBdr>
          <w:divsChild>
            <w:div w:id="2752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2132">
      <w:bodyDiv w:val="1"/>
      <w:marLeft w:val="0"/>
      <w:marRight w:val="0"/>
      <w:marTop w:val="0"/>
      <w:marBottom w:val="0"/>
      <w:divBdr>
        <w:top w:val="none" w:sz="0" w:space="0" w:color="auto"/>
        <w:left w:val="none" w:sz="0" w:space="0" w:color="auto"/>
        <w:bottom w:val="none" w:sz="0" w:space="0" w:color="auto"/>
        <w:right w:val="none" w:sz="0" w:space="0" w:color="auto"/>
      </w:divBdr>
      <w:divsChild>
        <w:div w:id="382293980">
          <w:marLeft w:val="480"/>
          <w:marRight w:val="0"/>
          <w:marTop w:val="0"/>
          <w:marBottom w:val="0"/>
          <w:divBdr>
            <w:top w:val="none" w:sz="0" w:space="0" w:color="auto"/>
            <w:left w:val="none" w:sz="0" w:space="0" w:color="auto"/>
            <w:bottom w:val="none" w:sz="0" w:space="0" w:color="auto"/>
            <w:right w:val="none" w:sz="0" w:space="0" w:color="auto"/>
          </w:divBdr>
          <w:divsChild>
            <w:div w:id="5190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3187">
      <w:bodyDiv w:val="1"/>
      <w:marLeft w:val="0"/>
      <w:marRight w:val="0"/>
      <w:marTop w:val="0"/>
      <w:marBottom w:val="0"/>
      <w:divBdr>
        <w:top w:val="none" w:sz="0" w:space="0" w:color="auto"/>
        <w:left w:val="none" w:sz="0" w:space="0" w:color="auto"/>
        <w:bottom w:val="none" w:sz="0" w:space="0" w:color="auto"/>
        <w:right w:val="none" w:sz="0" w:space="0" w:color="auto"/>
      </w:divBdr>
    </w:div>
    <w:div w:id="721515306">
      <w:bodyDiv w:val="1"/>
      <w:marLeft w:val="0"/>
      <w:marRight w:val="0"/>
      <w:marTop w:val="0"/>
      <w:marBottom w:val="0"/>
      <w:divBdr>
        <w:top w:val="none" w:sz="0" w:space="0" w:color="auto"/>
        <w:left w:val="none" w:sz="0" w:space="0" w:color="auto"/>
        <w:bottom w:val="none" w:sz="0" w:space="0" w:color="auto"/>
        <w:right w:val="none" w:sz="0" w:space="0" w:color="auto"/>
      </w:divBdr>
    </w:div>
    <w:div w:id="734091043">
      <w:bodyDiv w:val="1"/>
      <w:marLeft w:val="0"/>
      <w:marRight w:val="0"/>
      <w:marTop w:val="0"/>
      <w:marBottom w:val="0"/>
      <w:divBdr>
        <w:top w:val="none" w:sz="0" w:space="0" w:color="auto"/>
        <w:left w:val="none" w:sz="0" w:space="0" w:color="auto"/>
        <w:bottom w:val="none" w:sz="0" w:space="0" w:color="auto"/>
        <w:right w:val="none" w:sz="0" w:space="0" w:color="auto"/>
      </w:divBdr>
      <w:divsChild>
        <w:div w:id="1631859129">
          <w:marLeft w:val="480"/>
          <w:marRight w:val="0"/>
          <w:marTop w:val="0"/>
          <w:marBottom w:val="0"/>
          <w:divBdr>
            <w:top w:val="none" w:sz="0" w:space="0" w:color="auto"/>
            <w:left w:val="none" w:sz="0" w:space="0" w:color="auto"/>
            <w:bottom w:val="none" w:sz="0" w:space="0" w:color="auto"/>
            <w:right w:val="none" w:sz="0" w:space="0" w:color="auto"/>
          </w:divBdr>
          <w:divsChild>
            <w:div w:id="1894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7149">
      <w:bodyDiv w:val="1"/>
      <w:marLeft w:val="0"/>
      <w:marRight w:val="0"/>
      <w:marTop w:val="0"/>
      <w:marBottom w:val="0"/>
      <w:divBdr>
        <w:top w:val="none" w:sz="0" w:space="0" w:color="auto"/>
        <w:left w:val="none" w:sz="0" w:space="0" w:color="auto"/>
        <w:bottom w:val="none" w:sz="0" w:space="0" w:color="auto"/>
        <w:right w:val="none" w:sz="0" w:space="0" w:color="auto"/>
      </w:divBdr>
    </w:div>
    <w:div w:id="742872259">
      <w:bodyDiv w:val="1"/>
      <w:marLeft w:val="0"/>
      <w:marRight w:val="0"/>
      <w:marTop w:val="0"/>
      <w:marBottom w:val="0"/>
      <w:divBdr>
        <w:top w:val="none" w:sz="0" w:space="0" w:color="auto"/>
        <w:left w:val="none" w:sz="0" w:space="0" w:color="auto"/>
        <w:bottom w:val="none" w:sz="0" w:space="0" w:color="auto"/>
        <w:right w:val="none" w:sz="0" w:space="0" w:color="auto"/>
      </w:divBdr>
    </w:div>
    <w:div w:id="755638029">
      <w:bodyDiv w:val="1"/>
      <w:marLeft w:val="0"/>
      <w:marRight w:val="0"/>
      <w:marTop w:val="0"/>
      <w:marBottom w:val="0"/>
      <w:divBdr>
        <w:top w:val="none" w:sz="0" w:space="0" w:color="auto"/>
        <w:left w:val="none" w:sz="0" w:space="0" w:color="auto"/>
        <w:bottom w:val="none" w:sz="0" w:space="0" w:color="auto"/>
        <w:right w:val="none" w:sz="0" w:space="0" w:color="auto"/>
      </w:divBdr>
      <w:divsChild>
        <w:div w:id="620500367">
          <w:marLeft w:val="480"/>
          <w:marRight w:val="0"/>
          <w:marTop w:val="0"/>
          <w:marBottom w:val="0"/>
          <w:divBdr>
            <w:top w:val="none" w:sz="0" w:space="0" w:color="auto"/>
            <w:left w:val="none" w:sz="0" w:space="0" w:color="auto"/>
            <w:bottom w:val="none" w:sz="0" w:space="0" w:color="auto"/>
            <w:right w:val="none" w:sz="0" w:space="0" w:color="auto"/>
          </w:divBdr>
          <w:divsChild>
            <w:div w:id="272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7343">
      <w:bodyDiv w:val="1"/>
      <w:marLeft w:val="0"/>
      <w:marRight w:val="0"/>
      <w:marTop w:val="0"/>
      <w:marBottom w:val="0"/>
      <w:divBdr>
        <w:top w:val="none" w:sz="0" w:space="0" w:color="auto"/>
        <w:left w:val="none" w:sz="0" w:space="0" w:color="auto"/>
        <w:bottom w:val="none" w:sz="0" w:space="0" w:color="auto"/>
        <w:right w:val="none" w:sz="0" w:space="0" w:color="auto"/>
      </w:divBdr>
    </w:div>
    <w:div w:id="792673394">
      <w:bodyDiv w:val="1"/>
      <w:marLeft w:val="0"/>
      <w:marRight w:val="0"/>
      <w:marTop w:val="0"/>
      <w:marBottom w:val="0"/>
      <w:divBdr>
        <w:top w:val="none" w:sz="0" w:space="0" w:color="auto"/>
        <w:left w:val="none" w:sz="0" w:space="0" w:color="auto"/>
        <w:bottom w:val="none" w:sz="0" w:space="0" w:color="auto"/>
        <w:right w:val="none" w:sz="0" w:space="0" w:color="auto"/>
      </w:divBdr>
    </w:div>
    <w:div w:id="814563011">
      <w:bodyDiv w:val="1"/>
      <w:marLeft w:val="0"/>
      <w:marRight w:val="0"/>
      <w:marTop w:val="0"/>
      <w:marBottom w:val="0"/>
      <w:divBdr>
        <w:top w:val="none" w:sz="0" w:space="0" w:color="auto"/>
        <w:left w:val="none" w:sz="0" w:space="0" w:color="auto"/>
        <w:bottom w:val="none" w:sz="0" w:space="0" w:color="auto"/>
        <w:right w:val="none" w:sz="0" w:space="0" w:color="auto"/>
      </w:divBdr>
      <w:divsChild>
        <w:div w:id="1970820707">
          <w:marLeft w:val="480"/>
          <w:marRight w:val="0"/>
          <w:marTop w:val="0"/>
          <w:marBottom w:val="0"/>
          <w:divBdr>
            <w:top w:val="none" w:sz="0" w:space="0" w:color="auto"/>
            <w:left w:val="none" w:sz="0" w:space="0" w:color="auto"/>
            <w:bottom w:val="none" w:sz="0" w:space="0" w:color="auto"/>
            <w:right w:val="none" w:sz="0" w:space="0" w:color="auto"/>
          </w:divBdr>
          <w:divsChild>
            <w:div w:id="9252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8940">
      <w:bodyDiv w:val="1"/>
      <w:marLeft w:val="0"/>
      <w:marRight w:val="0"/>
      <w:marTop w:val="0"/>
      <w:marBottom w:val="0"/>
      <w:divBdr>
        <w:top w:val="none" w:sz="0" w:space="0" w:color="auto"/>
        <w:left w:val="none" w:sz="0" w:space="0" w:color="auto"/>
        <w:bottom w:val="none" w:sz="0" w:space="0" w:color="auto"/>
        <w:right w:val="none" w:sz="0" w:space="0" w:color="auto"/>
      </w:divBdr>
    </w:div>
    <w:div w:id="871769799">
      <w:bodyDiv w:val="1"/>
      <w:marLeft w:val="0"/>
      <w:marRight w:val="0"/>
      <w:marTop w:val="0"/>
      <w:marBottom w:val="0"/>
      <w:divBdr>
        <w:top w:val="none" w:sz="0" w:space="0" w:color="auto"/>
        <w:left w:val="none" w:sz="0" w:space="0" w:color="auto"/>
        <w:bottom w:val="none" w:sz="0" w:space="0" w:color="auto"/>
        <w:right w:val="none" w:sz="0" w:space="0" w:color="auto"/>
      </w:divBdr>
      <w:divsChild>
        <w:div w:id="391195929">
          <w:marLeft w:val="480"/>
          <w:marRight w:val="0"/>
          <w:marTop w:val="0"/>
          <w:marBottom w:val="0"/>
          <w:divBdr>
            <w:top w:val="none" w:sz="0" w:space="0" w:color="auto"/>
            <w:left w:val="none" w:sz="0" w:space="0" w:color="auto"/>
            <w:bottom w:val="none" w:sz="0" w:space="0" w:color="auto"/>
            <w:right w:val="none" w:sz="0" w:space="0" w:color="auto"/>
          </w:divBdr>
          <w:divsChild>
            <w:div w:id="16846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1299">
      <w:bodyDiv w:val="1"/>
      <w:marLeft w:val="0"/>
      <w:marRight w:val="0"/>
      <w:marTop w:val="0"/>
      <w:marBottom w:val="0"/>
      <w:divBdr>
        <w:top w:val="none" w:sz="0" w:space="0" w:color="auto"/>
        <w:left w:val="none" w:sz="0" w:space="0" w:color="auto"/>
        <w:bottom w:val="none" w:sz="0" w:space="0" w:color="auto"/>
        <w:right w:val="none" w:sz="0" w:space="0" w:color="auto"/>
      </w:divBdr>
      <w:divsChild>
        <w:div w:id="197085100">
          <w:marLeft w:val="480"/>
          <w:marRight w:val="0"/>
          <w:marTop w:val="0"/>
          <w:marBottom w:val="0"/>
          <w:divBdr>
            <w:top w:val="none" w:sz="0" w:space="0" w:color="auto"/>
            <w:left w:val="none" w:sz="0" w:space="0" w:color="auto"/>
            <w:bottom w:val="none" w:sz="0" w:space="0" w:color="auto"/>
            <w:right w:val="none" w:sz="0" w:space="0" w:color="auto"/>
          </w:divBdr>
          <w:divsChild>
            <w:div w:id="6022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7041">
      <w:bodyDiv w:val="1"/>
      <w:marLeft w:val="0"/>
      <w:marRight w:val="0"/>
      <w:marTop w:val="0"/>
      <w:marBottom w:val="0"/>
      <w:divBdr>
        <w:top w:val="none" w:sz="0" w:space="0" w:color="auto"/>
        <w:left w:val="none" w:sz="0" w:space="0" w:color="auto"/>
        <w:bottom w:val="none" w:sz="0" w:space="0" w:color="auto"/>
        <w:right w:val="none" w:sz="0" w:space="0" w:color="auto"/>
      </w:divBdr>
      <w:divsChild>
        <w:div w:id="1670525753">
          <w:marLeft w:val="480"/>
          <w:marRight w:val="0"/>
          <w:marTop w:val="0"/>
          <w:marBottom w:val="0"/>
          <w:divBdr>
            <w:top w:val="none" w:sz="0" w:space="0" w:color="auto"/>
            <w:left w:val="none" w:sz="0" w:space="0" w:color="auto"/>
            <w:bottom w:val="none" w:sz="0" w:space="0" w:color="auto"/>
            <w:right w:val="none" w:sz="0" w:space="0" w:color="auto"/>
          </w:divBdr>
          <w:divsChild>
            <w:div w:id="12962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67580">
      <w:bodyDiv w:val="1"/>
      <w:marLeft w:val="0"/>
      <w:marRight w:val="0"/>
      <w:marTop w:val="0"/>
      <w:marBottom w:val="0"/>
      <w:divBdr>
        <w:top w:val="none" w:sz="0" w:space="0" w:color="auto"/>
        <w:left w:val="none" w:sz="0" w:space="0" w:color="auto"/>
        <w:bottom w:val="none" w:sz="0" w:space="0" w:color="auto"/>
        <w:right w:val="none" w:sz="0" w:space="0" w:color="auto"/>
      </w:divBdr>
      <w:divsChild>
        <w:div w:id="348534619">
          <w:marLeft w:val="480"/>
          <w:marRight w:val="0"/>
          <w:marTop w:val="0"/>
          <w:marBottom w:val="0"/>
          <w:divBdr>
            <w:top w:val="none" w:sz="0" w:space="0" w:color="auto"/>
            <w:left w:val="none" w:sz="0" w:space="0" w:color="auto"/>
            <w:bottom w:val="none" w:sz="0" w:space="0" w:color="auto"/>
            <w:right w:val="none" w:sz="0" w:space="0" w:color="auto"/>
          </w:divBdr>
          <w:divsChild>
            <w:div w:id="6824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099">
      <w:bodyDiv w:val="1"/>
      <w:marLeft w:val="0"/>
      <w:marRight w:val="0"/>
      <w:marTop w:val="0"/>
      <w:marBottom w:val="0"/>
      <w:divBdr>
        <w:top w:val="none" w:sz="0" w:space="0" w:color="auto"/>
        <w:left w:val="none" w:sz="0" w:space="0" w:color="auto"/>
        <w:bottom w:val="none" w:sz="0" w:space="0" w:color="auto"/>
        <w:right w:val="none" w:sz="0" w:space="0" w:color="auto"/>
      </w:divBdr>
      <w:divsChild>
        <w:div w:id="72436202">
          <w:marLeft w:val="480"/>
          <w:marRight w:val="0"/>
          <w:marTop w:val="0"/>
          <w:marBottom w:val="0"/>
          <w:divBdr>
            <w:top w:val="none" w:sz="0" w:space="0" w:color="auto"/>
            <w:left w:val="none" w:sz="0" w:space="0" w:color="auto"/>
            <w:bottom w:val="none" w:sz="0" w:space="0" w:color="auto"/>
            <w:right w:val="none" w:sz="0" w:space="0" w:color="auto"/>
          </w:divBdr>
          <w:divsChild>
            <w:div w:id="10952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8999">
      <w:bodyDiv w:val="1"/>
      <w:marLeft w:val="0"/>
      <w:marRight w:val="0"/>
      <w:marTop w:val="0"/>
      <w:marBottom w:val="0"/>
      <w:divBdr>
        <w:top w:val="none" w:sz="0" w:space="0" w:color="auto"/>
        <w:left w:val="none" w:sz="0" w:space="0" w:color="auto"/>
        <w:bottom w:val="none" w:sz="0" w:space="0" w:color="auto"/>
        <w:right w:val="none" w:sz="0" w:space="0" w:color="auto"/>
      </w:divBdr>
      <w:divsChild>
        <w:div w:id="234971138">
          <w:marLeft w:val="480"/>
          <w:marRight w:val="0"/>
          <w:marTop w:val="0"/>
          <w:marBottom w:val="0"/>
          <w:divBdr>
            <w:top w:val="none" w:sz="0" w:space="0" w:color="auto"/>
            <w:left w:val="none" w:sz="0" w:space="0" w:color="auto"/>
            <w:bottom w:val="none" w:sz="0" w:space="0" w:color="auto"/>
            <w:right w:val="none" w:sz="0" w:space="0" w:color="auto"/>
          </w:divBdr>
          <w:divsChild>
            <w:div w:id="21057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1990">
      <w:bodyDiv w:val="1"/>
      <w:marLeft w:val="0"/>
      <w:marRight w:val="0"/>
      <w:marTop w:val="0"/>
      <w:marBottom w:val="0"/>
      <w:divBdr>
        <w:top w:val="none" w:sz="0" w:space="0" w:color="auto"/>
        <w:left w:val="none" w:sz="0" w:space="0" w:color="auto"/>
        <w:bottom w:val="none" w:sz="0" w:space="0" w:color="auto"/>
        <w:right w:val="none" w:sz="0" w:space="0" w:color="auto"/>
      </w:divBdr>
      <w:divsChild>
        <w:div w:id="1791316863">
          <w:marLeft w:val="480"/>
          <w:marRight w:val="0"/>
          <w:marTop w:val="0"/>
          <w:marBottom w:val="0"/>
          <w:divBdr>
            <w:top w:val="none" w:sz="0" w:space="0" w:color="auto"/>
            <w:left w:val="none" w:sz="0" w:space="0" w:color="auto"/>
            <w:bottom w:val="none" w:sz="0" w:space="0" w:color="auto"/>
            <w:right w:val="none" w:sz="0" w:space="0" w:color="auto"/>
          </w:divBdr>
          <w:divsChild>
            <w:div w:id="13405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94075">
      <w:bodyDiv w:val="1"/>
      <w:marLeft w:val="0"/>
      <w:marRight w:val="0"/>
      <w:marTop w:val="0"/>
      <w:marBottom w:val="0"/>
      <w:divBdr>
        <w:top w:val="none" w:sz="0" w:space="0" w:color="auto"/>
        <w:left w:val="none" w:sz="0" w:space="0" w:color="auto"/>
        <w:bottom w:val="none" w:sz="0" w:space="0" w:color="auto"/>
        <w:right w:val="none" w:sz="0" w:space="0" w:color="auto"/>
      </w:divBdr>
    </w:div>
    <w:div w:id="1132098240">
      <w:bodyDiv w:val="1"/>
      <w:marLeft w:val="0"/>
      <w:marRight w:val="0"/>
      <w:marTop w:val="0"/>
      <w:marBottom w:val="0"/>
      <w:divBdr>
        <w:top w:val="none" w:sz="0" w:space="0" w:color="auto"/>
        <w:left w:val="none" w:sz="0" w:space="0" w:color="auto"/>
        <w:bottom w:val="none" w:sz="0" w:space="0" w:color="auto"/>
        <w:right w:val="none" w:sz="0" w:space="0" w:color="auto"/>
      </w:divBdr>
      <w:divsChild>
        <w:div w:id="730661203">
          <w:marLeft w:val="480"/>
          <w:marRight w:val="0"/>
          <w:marTop w:val="0"/>
          <w:marBottom w:val="0"/>
          <w:divBdr>
            <w:top w:val="none" w:sz="0" w:space="0" w:color="auto"/>
            <w:left w:val="none" w:sz="0" w:space="0" w:color="auto"/>
            <w:bottom w:val="none" w:sz="0" w:space="0" w:color="auto"/>
            <w:right w:val="none" w:sz="0" w:space="0" w:color="auto"/>
          </w:divBdr>
          <w:divsChild>
            <w:div w:id="3282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1429">
      <w:bodyDiv w:val="1"/>
      <w:marLeft w:val="0"/>
      <w:marRight w:val="0"/>
      <w:marTop w:val="0"/>
      <w:marBottom w:val="0"/>
      <w:divBdr>
        <w:top w:val="none" w:sz="0" w:space="0" w:color="auto"/>
        <w:left w:val="none" w:sz="0" w:space="0" w:color="auto"/>
        <w:bottom w:val="none" w:sz="0" w:space="0" w:color="auto"/>
        <w:right w:val="none" w:sz="0" w:space="0" w:color="auto"/>
      </w:divBdr>
      <w:divsChild>
        <w:div w:id="1977951757">
          <w:marLeft w:val="480"/>
          <w:marRight w:val="0"/>
          <w:marTop w:val="0"/>
          <w:marBottom w:val="0"/>
          <w:divBdr>
            <w:top w:val="none" w:sz="0" w:space="0" w:color="auto"/>
            <w:left w:val="none" w:sz="0" w:space="0" w:color="auto"/>
            <w:bottom w:val="none" w:sz="0" w:space="0" w:color="auto"/>
            <w:right w:val="none" w:sz="0" w:space="0" w:color="auto"/>
          </w:divBdr>
          <w:divsChild>
            <w:div w:id="18625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5306">
      <w:bodyDiv w:val="1"/>
      <w:marLeft w:val="0"/>
      <w:marRight w:val="0"/>
      <w:marTop w:val="0"/>
      <w:marBottom w:val="0"/>
      <w:divBdr>
        <w:top w:val="none" w:sz="0" w:space="0" w:color="auto"/>
        <w:left w:val="none" w:sz="0" w:space="0" w:color="auto"/>
        <w:bottom w:val="none" w:sz="0" w:space="0" w:color="auto"/>
        <w:right w:val="none" w:sz="0" w:space="0" w:color="auto"/>
      </w:divBdr>
      <w:divsChild>
        <w:div w:id="509222846">
          <w:marLeft w:val="480"/>
          <w:marRight w:val="0"/>
          <w:marTop w:val="0"/>
          <w:marBottom w:val="0"/>
          <w:divBdr>
            <w:top w:val="none" w:sz="0" w:space="0" w:color="auto"/>
            <w:left w:val="none" w:sz="0" w:space="0" w:color="auto"/>
            <w:bottom w:val="none" w:sz="0" w:space="0" w:color="auto"/>
            <w:right w:val="none" w:sz="0" w:space="0" w:color="auto"/>
          </w:divBdr>
          <w:divsChild>
            <w:div w:id="895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6929">
      <w:bodyDiv w:val="1"/>
      <w:marLeft w:val="0"/>
      <w:marRight w:val="0"/>
      <w:marTop w:val="0"/>
      <w:marBottom w:val="0"/>
      <w:divBdr>
        <w:top w:val="none" w:sz="0" w:space="0" w:color="auto"/>
        <w:left w:val="none" w:sz="0" w:space="0" w:color="auto"/>
        <w:bottom w:val="none" w:sz="0" w:space="0" w:color="auto"/>
        <w:right w:val="none" w:sz="0" w:space="0" w:color="auto"/>
      </w:divBdr>
    </w:div>
    <w:div w:id="1185287931">
      <w:bodyDiv w:val="1"/>
      <w:marLeft w:val="0"/>
      <w:marRight w:val="0"/>
      <w:marTop w:val="0"/>
      <w:marBottom w:val="0"/>
      <w:divBdr>
        <w:top w:val="none" w:sz="0" w:space="0" w:color="auto"/>
        <w:left w:val="none" w:sz="0" w:space="0" w:color="auto"/>
        <w:bottom w:val="none" w:sz="0" w:space="0" w:color="auto"/>
        <w:right w:val="none" w:sz="0" w:space="0" w:color="auto"/>
      </w:divBdr>
      <w:divsChild>
        <w:div w:id="982467334">
          <w:marLeft w:val="480"/>
          <w:marRight w:val="0"/>
          <w:marTop w:val="0"/>
          <w:marBottom w:val="0"/>
          <w:divBdr>
            <w:top w:val="none" w:sz="0" w:space="0" w:color="auto"/>
            <w:left w:val="none" w:sz="0" w:space="0" w:color="auto"/>
            <w:bottom w:val="none" w:sz="0" w:space="0" w:color="auto"/>
            <w:right w:val="none" w:sz="0" w:space="0" w:color="auto"/>
          </w:divBdr>
          <w:divsChild>
            <w:div w:id="2148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6808">
      <w:bodyDiv w:val="1"/>
      <w:marLeft w:val="0"/>
      <w:marRight w:val="0"/>
      <w:marTop w:val="0"/>
      <w:marBottom w:val="0"/>
      <w:divBdr>
        <w:top w:val="none" w:sz="0" w:space="0" w:color="auto"/>
        <w:left w:val="none" w:sz="0" w:space="0" w:color="auto"/>
        <w:bottom w:val="none" w:sz="0" w:space="0" w:color="auto"/>
        <w:right w:val="none" w:sz="0" w:space="0" w:color="auto"/>
      </w:divBdr>
      <w:divsChild>
        <w:div w:id="41297050">
          <w:marLeft w:val="480"/>
          <w:marRight w:val="0"/>
          <w:marTop w:val="0"/>
          <w:marBottom w:val="0"/>
          <w:divBdr>
            <w:top w:val="none" w:sz="0" w:space="0" w:color="auto"/>
            <w:left w:val="none" w:sz="0" w:space="0" w:color="auto"/>
            <w:bottom w:val="none" w:sz="0" w:space="0" w:color="auto"/>
            <w:right w:val="none" w:sz="0" w:space="0" w:color="auto"/>
          </w:divBdr>
          <w:divsChild>
            <w:div w:id="3198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7208">
      <w:bodyDiv w:val="1"/>
      <w:marLeft w:val="0"/>
      <w:marRight w:val="0"/>
      <w:marTop w:val="0"/>
      <w:marBottom w:val="0"/>
      <w:divBdr>
        <w:top w:val="none" w:sz="0" w:space="0" w:color="auto"/>
        <w:left w:val="none" w:sz="0" w:space="0" w:color="auto"/>
        <w:bottom w:val="none" w:sz="0" w:space="0" w:color="auto"/>
        <w:right w:val="none" w:sz="0" w:space="0" w:color="auto"/>
      </w:divBdr>
    </w:div>
    <w:div w:id="1214928608">
      <w:bodyDiv w:val="1"/>
      <w:marLeft w:val="0"/>
      <w:marRight w:val="0"/>
      <w:marTop w:val="0"/>
      <w:marBottom w:val="0"/>
      <w:divBdr>
        <w:top w:val="none" w:sz="0" w:space="0" w:color="auto"/>
        <w:left w:val="none" w:sz="0" w:space="0" w:color="auto"/>
        <w:bottom w:val="none" w:sz="0" w:space="0" w:color="auto"/>
        <w:right w:val="none" w:sz="0" w:space="0" w:color="auto"/>
      </w:divBdr>
    </w:div>
    <w:div w:id="1237787943">
      <w:bodyDiv w:val="1"/>
      <w:marLeft w:val="0"/>
      <w:marRight w:val="0"/>
      <w:marTop w:val="0"/>
      <w:marBottom w:val="0"/>
      <w:divBdr>
        <w:top w:val="none" w:sz="0" w:space="0" w:color="auto"/>
        <w:left w:val="none" w:sz="0" w:space="0" w:color="auto"/>
        <w:bottom w:val="none" w:sz="0" w:space="0" w:color="auto"/>
        <w:right w:val="none" w:sz="0" w:space="0" w:color="auto"/>
      </w:divBdr>
      <w:divsChild>
        <w:div w:id="1242908228">
          <w:marLeft w:val="480"/>
          <w:marRight w:val="0"/>
          <w:marTop w:val="0"/>
          <w:marBottom w:val="0"/>
          <w:divBdr>
            <w:top w:val="none" w:sz="0" w:space="0" w:color="auto"/>
            <w:left w:val="none" w:sz="0" w:space="0" w:color="auto"/>
            <w:bottom w:val="none" w:sz="0" w:space="0" w:color="auto"/>
            <w:right w:val="none" w:sz="0" w:space="0" w:color="auto"/>
          </w:divBdr>
          <w:divsChild>
            <w:div w:id="12410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9439">
      <w:bodyDiv w:val="1"/>
      <w:marLeft w:val="0"/>
      <w:marRight w:val="0"/>
      <w:marTop w:val="0"/>
      <w:marBottom w:val="0"/>
      <w:divBdr>
        <w:top w:val="none" w:sz="0" w:space="0" w:color="auto"/>
        <w:left w:val="none" w:sz="0" w:space="0" w:color="auto"/>
        <w:bottom w:val="none" w:sz="0" w:space="0" w:color="auto"/>
        <w:right w:val="none" w:sz="0" w:space="0" w:color="auto"/>
      </w:divBdr>
      <w:divsChild>
        <w:div w:id="1764380119">
          <w:marLeft w:val="480"/>
          <w:marRight w:val="0"/>
          <w:marTop w:val="0"/>
          <w:marBottom w:val="0"/>
          <w:divBdr>
            <w:top w:val="none" w:sz="0" w:space="0" w:color="auto"/>
            <w:left w:val="none" w:sz="0" w:space="0" w:color="auto"/>
            <w:bottom w:val="none" w:sz="0" w:space="0" w:color="auto"/>
            <w:right w:val="none" w:sz="0" w:space="0" w:color="auto"/>
          </w:divBdr>
          <w:divsChild>
            <w:div w:id="17690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2206">
      <w:bodyDiv w:val="1"/>
      <w:marLeft w:val="0"/>
      <w:marRight w:val="0"/>
      <w:marTop w:val="0"/>
      <w:marBottom w:val="0"/>
      <w:divBdr>
        <w:top w:val="none" w:sz="0" w:space="0" w:color="auto"/>
        <w:left w:val="none" w:sz="0" w:space="0" w:color="auto"/>
        <w:bottom w:val="none" w:sz="0" w:space="0" w:color="auto"/>
        <w:right w:val="none" w:sz="0" w:space="0" w:color="auto"/>
      </w:divBdr>
    </w:div>
    <w:div w:id="1283028119">
      <w:bodyDiv w:val="1"/>
      <w:marLeft w:val="0"/>
      <w:marRight w:val="0"/>
      <w:marTop w:val="0"/>
      <w:marBottom w:val="0"/>
      <w:divBdr>
        <w:top w:val="none" w:sz="0" w:space="0" w:color="auto"/>
        <w:left w:val="none" w:sz="0" w:space="0" w:color="auto"/>
        <w:bottom w:val="none" w:sz="0" w:space="0" w:color="auto"/>
        <w:right w:val="none" w:sz="0" w:space="0" w:color="auto"/>
      </w:divBdr>
      <w:divsChild>
        <w:div w:id="967005632">
          <w:marLeft w:val="480"/>
          <w:marRight w:val="0"/>
          <w:marTop w:val="0"/>
          <w:marBottom w:val="0"/>
          <w:divBdr>
            <w:top w:val="none" w:sz="0" w:space="0" w:color="auto"/>
            <w:left w:val="none" w:sz="0" w:space="0" w:color="auto"/>
            <w:bottom w:val="none" w:sz="0" w:space="0" w:color="auto"/>
            <w:right w:val="none" w:sz="0" w:space="0" w:color="auto"/>
          </w:divBdr>
          <w:divsChild>
            <w:div w:id="19047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1566">
      <w:bodyDiv w:val="1"/>
      <w:marLeft w:val="0"/>
      <w:marRight w:val="0"/>
      <w:marTop w:val="0"/>
      <w:marBottom w:val="0"/>
      <w:divBdr>
        <w:top w:val="none" w:sz="0" w:space="0" w:color="auto"/>
        <w:left w:val="none" w:sz="0" w:space="0" w:color="auto"/>
        <w:bottom w:val="none" w:sz="0" w:space="0" w:color="auto"/>
        <w:right w:val="none" w:sz="0" w:space="0" w:color="auto"/>
      </w:divBdr>
      <w:divsChild>
        <w:div w:id="1985041232">
          <w:marLeft w:val="480"/>
          <w:marRight w:val="0"/>
          <w:marTop w:val="0"/>
          <w:marBottom w:val="0"/>
          <w:divBdr>
            <w:top w:val="none" w:sz="0" w:space="0" w:color="auto"/>
            <w:left w:val="none" w:sz="0" w:space="0" w:color="auto"/>
            <w:bottom w:val="none" w:sz="0" w:space="0" w:color="auto"/>
            <w:right w:val="none" w:sz="0" w:space="0" w:color="auto"/>
          </w:divBdr>
          <w:divsChild>
            <w:div w:id="329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89833">
      <w:bodyDiv w:val="1"/>
      <w:marLeft w:val="0"/>
      <w:marRight w:val="0"/>
      <w:marTop w:val="0"/>
      <w:marBottom w:val="0"/>
      <w:divBdr>
        <w:top w:val="none" w:sz="0" w:space="0" w:color="auto"/>
        <w:left w:val="none" w:sz="0" w:space="0" w:color="auto"/>
        <w:bottom w:val="none" w:sz="0" w:space="0" w:color="auto"/>
        <w:right w:val="none" w:sz="0" w:space="0" w:color="auto"/>
      </w:divBdr>
      <w:divsChild>
        <w:div w:id="1940940108">
          <w:marLeft w:val="480"/>
          <w:marRight w:val="0"/>
          <w:marTop w:val="0"/>
          <w:marBottom w:val="0"/>
          <w:divBdr>
            <w:top w:val="none" w:sz="0" w:space="0" w:color="auto"/>
            <w:left w:val="none" w:sz="0" w:space="0" w:color="auto"/>
            <w:bottom w:val="none" w:sz="0" w:space="0" w:color="auto"/>
            <w:right w:val="none" w:sz="0" w:space="0" w:color="auto"/>
          </w:divBdr>
          <w:divsChild>
            <w:div w:id="2709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9791">
      <w:bodyDiv w:val="1"/>
      <w:marLeft w:val="0"/>
      <w:marRight w:val="0"/>
      <w:marTop w:val="0"/>
      <w:marBottom w:val="0"/>
      <w:divBdr>
        <w:top w:val="none" w:sz="0" w:space="0" w:color="auto"/>
        <w:left w:val="none" w:sz="0" w:space="0" w:color="auto"/>
        <w:bottom w:val="none" w:sz="0" w:space="0" w:color="auto"/>
        <w:right w:val="none" w:sz="0" w:space="0" w:color="auto"/>
      </w:divBdr>
      <w:divsChild>
        <w:div w:id="1229730565">
          <w:marLeft w:val="480"/>
          <w:marRight w:val="0"/>
          <w:marTop w:val="0"/>
          <w:marBottom w:val="0"/>
          <w:divBdr>
            <w:top w:val="none" w:sz="0" w:space="0" w:color="auto"/>
            <w:left w:val="none" w:sz="0" w:space="0" w:color="auto"/>
            <w:bottom w:val="none" w:sz="0" w:space="0" w:color="auto"/>
            <w:right w:val="none" w:sz="0" w:space="0" w:color="auto"/>
          </w:divBdr>
          <w:divsChild>
            <w:div w:id="18647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7431">
      <w:bodyDiv w:val="1"/>
      <w:marLeft w:val="0"/>
      <w:marRight w:val="0"/>
      <w:marTop w:val="0"/>
      <w:marBottom w:val="0"/>
      <w:divBdr>
        <w:top w:val="none" w:sz="0" w:space="0" w:color="auto"/>
        <w:left w:val="none" w:sz="0" w:space="0" w:color="auto"/>
        <w:bottom w:val="none" w:sz="0" w:space="0" w:color="auto"/>
        <w:right w:val="none" w:sz="0" w:space="0" w:color="auto"/>
      </w:divBdr>
      <w:divsChild>
        <w:div w:id="2143108946">
          <w:marLeft w:val="480"/>
          <w:marRight w:val="0"/>
          <w:marTop w:val="0"/>
          <w:marBottom w:val="0"/>
          <w:divBdr>
            <w:top w:val="none" w:sz="0" w:space="0" w:color="auto"/>
            <w:left w:val="none" w:sz="0" w:space="0" w:color="auto"/>
            <w:bottom w:val="none" w:sz="0" w:space="0" w:color="auto"/>
            <w:right w:val="none" w:sz="0" w:space="0" w:color="auto"/>
          </w:divBdr>
          <w:divsChild>
            <w:div w:id="18580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1929">
      <w:bodyDiv w:val="1"/>
      <w:marLeft w:val="0"/>
      <w:marRight w:val="0"/>
      <w:marTop w:val="0"/>
      <w:marBottom w:val="0"/>
      <w:divBdr>
        <w:top w:val="none" w:sz="0" w:space="0" w:color="auto"/>
        <w:left w:val="none" w:sz="0" w:space="0" w:color="auto"/>
        <w:bottom w:val="none" w:sz="0" w:space="0" w:color="auto"/>
        <w:right w:val="none" w:sz="0" w:space="0" w:color="auto"/>
      </w:divBdr>
      <w:divsChild>
        <w:div w:id="1049961857">
          <w:marLeft w:val="480"/>
          <w:marRight w:val="0"/>
          <w:marTop w:val="0"/>
          <w:marBottom w:val="0"/>
          <w:divBdr>
            <w:top w:val="none" w:sz="0" w:space="0" w:color="auto"/>
            <w:left w:val="none" w:sz="0" w:space="0" w:color="auto"/>
            <w:bottom w:val="none" w:sz="0" w:space="0" w:color="auto"/>
            <w:right w:val="none" w:sz="0" w:space="0" w:color="auto"/>
          </w:divBdr>
          <w:divsChild>
            <w:div w:id="18681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994">
      <w:bodyDiv w:val="1"/>
      <w:marLeft w:val="0"/>
      <w:marRight w:val="0"/>
      <w:marTop w:val="0"/>
      <w:marBottom w:val="0"/>
      <w:divBdr>
        <w:top w:val="none" w:sz="0" w:space="0" w:color="auto"/>
        <w:left w:val="none" w:sz="0" w:space="0" w:color="auto"/>
        <w:bottom w:val="none" w:sz="0" w:space="0" w:color="auto"/>
        <w:right w:val="none" w:sz="0" w:space="0" w:color="auto"/>
      </w:divBdr>
      <w:divsChild>
        <w:div w:id="1147697993">
          <w:marLeft w:val="480"/>
          <w:marRight w:val="0"/>
          <w:marTop w:val="0"/>
          <w:marBottom w:val="0"/>
          <w:divBdr>
            <w:top w:val="none" w:sz="0" w:space="0" w:color="auto"/>
            <w:left w:val="none" w:sz="0" w:space="0" w:color="auto"/>
            <w:bottom w:val="none" w:sz="0" w:space="0" w:color="auto"/>
            <w:right w:val="none" w:sz="0" w:space="0" w:color="auto"/>
          </w:divBdr>
          <w:divsChild>
            <w:div w:id="1839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5788">
      <w:bodyDiv w:val="1"/>
      <w:marLeft w:val="0"/>
      <w:marRight w:val="0"/>
      <w:marTop w:val="0"/>
      <w:marBottom w:val="0"/>
      <w:divBdr>
        <w:top w:val="none" w:sz="0" w:space="0" w:color="auto"/>
        <w:left w:val="none" w:sz="0" w:space="0" w:color="auto"/>
        <w:bottom w:val="none" w:sz="0" w:space="0" w:color="auto"/>
        <w:right w:val="none" w:sz="0" w:space="0" w:color="auto"/>
      </w:divBdr>
      <w:divsChild>
        <w:div w:id="1314407844">
          <w:marLeft w:val="480"/>
          <w:marRight w:val="0"/>
          <w:marTop w:val="0"/>
          <w:marBottom w:val="0"/>
          <w:divBdr>
            <w:top w:val="none" w:sz="0" w:space="0" w:color="auto"/>
            <w:left w:val="none" w:sz="0" w:space="0" w:color="auto"/>
            <w:bottom w:val="none" w:sz="0" w:space="0" w:color="auto"/>
            <w:right w:val="none" w:sz="0" w:space="0" w:color="auto"/>
          </w:divBdr>
          <w:divsChild>
            <w:div w:id="20014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6665">
      <w:bodyDiv w:val="1"/>
      <w:marLeft w:val="0"/>
      <w:marRight w:val="0"/>
      <w:marTop w:val="0"/>
      <w:marBottom w:val="0"/>
      <w:divBdr>
        <w:top w:val="none" w:sz="0" w:space="0" w:color="auto"/>
        <w:left w:val="none" w:sz="0" w:space="0" w:color="auto"/>
        <w:bottom w:val="none" w:sz="0" w:space="0" w:color="auto"/>
        <w:right w:val="none" w:sz="0" w:space="0" w:color="auto"/>
      </w:divBdr>
      <w:divsChild>
        <w:div w:id="1562444619">
          <w:marLeft w:val="480"/>
          <w:marRight w:val="0"/>
          <w:marTop w:val="0"/>
          <w:marBottom w:val="0"/>
          <w:divBdr>
            <w:top w:val="none" w:sz="0" w:space="0" w:color="auto"/>
            <w:left w:val="none" w:sz="0" w:space="0" w:color="auto"/>
            <w:bottom w:val="none" w:sz="0" w:space="0" w:color="auto"/>
            <w:right w:val="none" w:sz="0" w:space="0" w:color="auto"/>
          </w:divBdr>
          <w:divsChild>
            <w:div w:id="17050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2308">
      <w:bodyDiv w:val="1"/>
      <w:marLeft w:val="0"/>
      <w:marRight w:val="0"/>
      <w:marTop w:val="0"/>
      <w:marBottom w:val="0"/>
      <w:divBdr>
        <w:top w:val="none" w:sz="0" w:space="0" w:color="auto"/>
        <w:left w:val="none" w:sz="0" w:space="0" w:color="auto"/>
        <w:bottom w:val="none" w:sz="0" w:space="0" w:color="auto"/>
        <w:right w:val="none" w:sz="0" w:space="0" w:color="auto"/>
      </w:divBdr>
      <w:divsChild>
        <w:div w:id="1621837895">
          <w:marLeft w:val="480"/>
          <w:marRight w:val="0"/>
          <w:marTop w:val="0"/>
          <w:marBottom w:val="0"/>
          <w:divBdr>
            <w:top w:val="none" w:sz="0" w:space="0" w:color="auto"/>
            <w:left w:val="none" w:sz="0" w:space="0" w:color="auto"/>
            <w:bottom w:val="none" w:sz="0" w:space="0" w:color="auto"/>
            <w:right w:val="none" w:sz="0" w:space="0" w:color="auto"/>
          </w:divBdr>
          <w:divsChild>
            <w:div w:id="2957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60391">
      <w:bodyDiv w:val="1"/>
      <w:marLeft w:val="0"/>
      <w:marRight w:val="0"/>
      <w:marTop w:val="0"/>
      <w:marBottom w:val="0"/>
      <w:divBdr>
        <w:top w:val="none" w:sz="0" w:space="0" w:color="auto"/>
        <w:left w:val="none" w:sz="0" w:space="0" w:color="auto"/>
        <w:bottom w:val="none" w:sz="0" w:space="0" w:color="auto"/>
        <w:right w:val="none" w:sz="0" w:space="0" w:color="auto"/>
      </w:divBdr>
      <w:divsChild>
        <w:div w:id="797140791">
          <w:marLeft w:val="480"/>
          <w:marRight w:val="0"/>
          <w:marTop w:val="0"/>
          <w:marBottom w:val="0"/>
          <w:divBdr>
            <w:top w:val="none" w:sz="0" w:space="0" w:color="auto"/>
            <w:left w:val="none" w:sz="0" w:space="0" w:color="auto"/>
            <w:bottom w:val="none" w:sz="0" w:space="0" w:color="auto"/>
            <w:right w:val="none" w:sz="0" w:space="0" w:color="auto"/>
          </w:divBdr>
          <w:divsChild>
            <w:div w:id="203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9162">
      <w:bodyDiv w:val="1"/>
      <w:marLeft w:val="0"/>
      <w:marRight w:val="0"/>
      <w:marTop w:val="0"/>
      <w:marBottom w:val="0"/>
      <w:divBdr>
        <w:top w:val="none" w:sz="0" w:space="0" w:color="auto"/>
        <w:left w:val="none" w:sz="0" w:space="0" w:color="auto"/>
        <w:bottom w:val="none" w:sz="0" w:space="0" w:color="auto"/>
        <w:right w:val="none" w:sz="0" w:space="0" w:color="auto"/>
      </w:divBdr>
      <w:divsChild>
        <w:div w:id="649947366">
          <w:marLeft w:val="480"/>
          <w:marRight w:val="0"/>
          <w:marTop w:val="0"/>
          <w:marBottom w:val="0"/>
          <w:divBdr>
            <w:top w:val="none" w:sz="0" w:space="0" w:color="auto"/>
            <w:left w:val="none" w:sz="0" w:space="0" w:color="auto"/>
            <w:bottom w:val="none" w:sz="0" w:space="0" w:color="auto"/>
            <w:right w:val="none" w:sz="0" w:space="0" w:color="auto"/>
          </w:divBdr>
          <w:divsChild>
            <w:div w:id="18997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80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277">
          <w:marLeft w:val="480"/>
          <w:marRight w:val="0"/>
          <w:marTop w:val="0"/>
          <w:marBottom w:val="0"/>
          <w:divBdr>
            <w:top w:val="none" w:sz="0" w:space="0" w:color="auto"/>
            <w:left w:val="none" w:sz="0" w:space="0" w:color="auto"/>
            <w:bottom w:val="none" w:sz="0" w:space="0" w:color="auto"/>
            <w:right w:val="none" w:sz="0" w:space="0" w:color="auto"/>
          </w:divBdr>
          <w:divsChild>
            <w:div w:id="12332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2186">
      <w:bodyDiv w:val="1"/>
      <w:marLeft w:val="0"/>
      <w:marRight w:val="0"/>
      <w:marTop w:val="0"/>
      <w:marBottom w:val="0"/>
      <w:divBdr>
        <w:top w:val="none" w:sz="0" w:space="0" w:color="auto"/>
        <w:left w:val="none" w:sz="0" w:space="0" w:color="auto"/>
        <w:bottom w:val="none" w:sz="0" w:space="0" w:color="auto"/>
        <w:right w:val="none" w:sz="0" w:space="0" w:color="auto"/>
      </w:divBdr>
    </w:div>
    <w:div w:id="1600067111">
      <w:bodyDiv w:val="1"/>
      <w:marLeft w:val="0"/>
      <w:marRight w:val="0"/>
      <w:marTop w:val="0"/>
      <w:marBottom w:val="0"/>
      <w:divBdr>
        <w:top w:val="none" w:sz="0" w:space="0" w:color="auto"/>
        <w:left w:val="none" w:sz="0" w:space="0" w:color="auto"/>
        <w:bottom w:val="none" w:sz="0" w:space="0" w:color="auto"/>
        <w:right w:val="none" w:sz="0" w:space="0" w:color="auto"/>
      </w:divBdr>
      <w:divsChild>
        <w:div w:id="380059408">
          <w:marLeft w:val="480"/>
          <w:marRight w:val="0"/>
          <w:marTop w:val="0"/>
          <w:marBottom w:val="0"/>
          <w:divBdr>
            <w:top w:val="none" w:sz="0" w:space="0" w:color="auto"/>
            <w:left w:val="none" w:sz="0" w:space="0" w:color="auto"/>
            <w:bottom w:val="none" w:sz="0" w:space="0" w:color="auto"/>
            <w:right w:val="none" w:sz="0" w:space="0" w:color="auto"/>
          </w:divBdr>
          <w:divsChild>
            <w:div w:id="18147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767">
      <w:bodyDiv w:val="1"/>
      <w:marLeft w:val="0"/>
      <w:marRight w:val="0"/>
      <w:marTop w:val="0"/>
      <w:marBottom w:val="0"/>
      <w:divBdr>
        <w:top w:val="none" w:sz="0" w:space="0" w:color="auto"/>
        <w:left w:val="none" w:sz="0" w:space="0" w:color="auto"/>
        <w:bottom w:val="none" w:sz="0" w:space="0" w:color="auto"/>
        <w:right w:val="none" w:sz="0" w:space="0" w:color="auto"/>
      </w:divBdr>
      <w:divsChild>
        <w:div w:id="1530339953">
          <w:marLeft w:val="480"/>
          <w:marRight w:val="0"/>
          <w:marTop w:val="0"/>
          <w:marBottom w:val="0"/>
          <w:divBdr>
            <w:top w:val="none" w:sz="0" w:space="0" w:color="auto"/>
            <w:left w:val="none" w:sz="0" w:space="0" w:color="auto"/>
            <w:bottom w:val="none" w:sz="0" w:space="0" w:color="auto"/>
            <w:right w:val="none" w:sz="0" w:space="0" w:color="auto"/>
          </w:divBdr>
          <w:divsChild>
            <w:div w:id="3824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6288">
      <w:bodyDiv w:val="1"/>
      <w:marLeft w:val="0"/>
      <w:marRight w:val="0"/>
      <w:marTop w:val="0"/>
      <w:marBottom w:val="0"/>
      <w:divBdr>
        <w:top w:val="none" w:sz="0" w:space="0" w:color="auto"/>
        <w:left w:val="none" w:sz="0" w:space="0" w:color="auto"/>
        <w:bottom w:val="none" w:sz="0" w:space="0" w:color="auto"/>
        <w:right w:val="none" w:sz="0" w:space="0" w:color="auto"/>
      </w:divBdr>
      <w:divsChild>
        <w:div w:id="815687800">
          <w:marLeft w:val="480"/>
          <w:marRight w:val="0"/>
          <w:marTop w:val="0"/>
          <w:marBottom w:val="0"/>
          <w:divBdr>
            <w:top w:val="none" w:sz="0" w:space="0" w:color="auto"/>
            <w:left w:val="none" w:sz="0" w:space="0" w:color="auto"/>
            <w:bottom w:val="none" w:sz="0" w:space="0" w:color="auto"/>
            <w:right w:val="none" w:sz="0" w:space="0" w:color="auto"/>
          </w:divBdr>
          <w:divsChild>
            <w:div w:id="20879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1800">
      <w:bodyDiv w:val="1"/>
      <w:marLeft w:val="0"/>
      <w:marRight w:val="0"/>
      <w:marTop w:val="0"/>
      <w:marBottom w:val="0"/>
      <w:divBdr>
        <w:top w:val="none" w:sz="0" w:space="0" w:color="auto"/>
        <w:left w:val="none" w:sz="0" w:space="0" w:color="auto"/>
        <w:bottom w:val="none" w:sz="0" w:space="0" w:color="auto"/>
        <w:right w:val="none" w:sz="0" w:space="0" w:color="auto"/>
      </w:divBdr>
      <w:divsChild>
        <w:div w:id="73400876">
          <w:marLeft w:val="480"/>
          <w:marRight w:val="0"/>
          <w:marTop w:val="0"/>
          <w:marBottom w:val="0"/>
          <w:divBdr>
            <w:top w:val="none" w:sz="0" w:space="0" w:color="auto"/>
            <w:left w:val="none" w:sz="0" w:space="0" w:color="auto"/>
            <w:bottom w:val="none" w:sz="0" w:space="0" w:color="auto"/>
            <w:right w:val="none" w:sz="0" w:space="0" w:color="auto"/>
          </w:divBdr>
          <w:divsChild>
            <w:div w:id="9885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3180">
      <w:bodyDiv w:val="1"/>
      <w:marLeft w:val="0"/>
      <w:marRight w:val="0"/>
      <w:marTop w:val="0"/>
      <w:marBottom w:val="0"/>
      <w:divBdr>
        <w:top w:val="none" w:sz="0" w:space="0" w:color="auto"/>
        <w:left w:val="none" w:sz="0" w:space="0" w:color="auto"/>
        <w:bottom w:val="none" w:sz="0" w:space="0" w:color="auto"/>
        <w:right w:val="none" w:sz="0" w:space="0" w:color="auto"/>
      </w:divBdr>
      <w:divsChild>
        <w:div w:id="1438714386">
          <w:marLeft w:val="48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5375">
      <w:bodyDiv w:val="1"/>
      <w:marLeft w:val="0"/>
      <w:marRight w:val="0"/>
      <w:marTop w:val="0"/>
      <w:marBottom w:val="0"/>
      <w:divBdr>
        <w:top w:val="none" w:sz="0" w:space="0" w:color="auto"/>
        <w:left w:val="none" w:sz="0" w:space="0" w:color="auto"/>
        <w:bottom w:val="none" w:sz="0" w:space="0" w:color="auto"/>
        <w:right w:val="none" w:sz="0" w:space="0" w:color="auto"/>
      </w:divBdr>
      <w:divsChild>
        <w:div w:id="927034592">
          <w:marLeft w:val="480"/>
          <w:marRight w:val="0"/>
          <w:marTop w:val="0"/>
          <w:marBottom w:val="0"/>
          <w:divBdr>
            <w:top w:val="none" w:sz="0" w:space="0" w:color="auto"/>
            <w:left w:val="none" w:sz="0" w:space="0" w:color="auto"/>
            <w:bottom w:val="none" w:sz="0" w:space="0" w:color="auto"/>
            <w:right w:val="none" w:sz="0" w:space="0" w:color="auto"/>
          </w:divBdr>
          <w:divsChild>
            <w:div w:id="944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444">
      <w:bodyDiv w:val="1"/>
      <w:marLeft w:val="0"/>
      <w:marRight w:val="0"/>
      <w:marTop w:val="0"/>
      <w:marBottom w:val="0"/>
      <w:divBdr>
        <w:top w:val="none" w:sz="0" w:space="0" w:color="auto"/>
        <w:left w:val="none" w:sz="0" w:space="0" w:color="auto"/>
        <w:bottom w:val="none" w:sz="0" w:space="0" w:color="auto"/>
        <w:right w:val="none" w:sz="0" w:space="0" w:color="auto"/>
      </w:divBdr>
      <w:divsChild>
        <w:div w:id="1295019509">
          <w:marLeft w:val="480"/>
          <w:marRight w:val="0"/>
          <w:marTop w:val="0"/>
          <w:marBottom w:val="0"/>
          <w:divBdr>
            <w:top w:val="none" w:sz="0" w:space="0" w:color="auto"/>
            <w:left w:val="none" w:sz="0" w:space="0" w:color="auto"/>
            <w:bottom w:val="none" w:sz="0" w:space="0" w:color="auto"/>
            <w:right w:val="none" w:sz="0" w:space="0" w:color="auto"/>
          </w:divBdr>
          <w:divsChild>
            <w:div w:id="8766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2621">
      <w:bodyDiv w:val="1"/>
      <w:marLeft w:val="0"/>
      <w:marRight w:val="0"/>
      <w:marTop w:val="0"/>
      <w:marBottom w:val="0"/>
      <w:divBdr>
        <w:top w:val="none" w:sz="0" w:space="0" w:color="auto"/>
        <w:left w:val="none" w:sz="0" w:space="0" w:color="auto"/>
        <w:bottom w:val="none" w:sz="0" w:space="0" w:color="auto"/>
        <w:right w:val="none" w:sz="0" w:space="0" w:color="auto"/>
      </w:divBdr>
    </w:div>
    <w:div w:id="1886869518">
      <w:bodyDiv w:val="1"/>
      <w:marLeft w:val="0"/>
      <w:marRight w:val="0"/>
      <w:marTop w:val="0"/>
      <w:marBottom w:val="0"/>
      <w:divBdr>
        <w:top w:val="none" w:sz="0" w:space="0" w:color="auto"/>
        <w:left w:val="none" w:sz="0" w:space="0" w:color="auto"/>
        <w:bottom w:val="none" w:sz="0" w:space="0" w:color="auto"/>
        <w:right w:val="none" w:sz="0" w:space="0" w:color="auto"/>
      </w:divBdr>
      <w:divsChild>
        <w:div w:id="1438065019">
          <w:marLeft w:val="480"/>
          <w:marRight w:val="0"/>
          <w:marTop w:val="0"/>
          <w:marBottom w:val="0"/>
          <w:divBdr>
            <w:top w:val="none" w:sz="0" w:space="0" w:color="auto"/>
            <w:left w:val="none" w:sz="0" w:space="0" w:color="auto"/>
            <w:bottom w:val="none" w:sz="0" w:space="0" w:color="auto"/>
            <w:right w:val="none" w:sz="0" w:space="0" w:color="auto"/>
          </w:divBdr>
          <w:divsChild>
            <w:div w:id="15781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8441">
      <w:bodyDiv w:val="1"/>
      <w:marLeft w:val="0"/>
      <w:marRight w:val="0"/>
      <w:marTop w:val="0"/>
      <w:marBottom w:val="0"/>
      <w:divBdr>
        <w:top w:val="none" w:sz="0" w:space="0" w:color="auto"/>
        <w:left w:val="none" w:sz="0" w:space="0" w:color="auto"/>
        <w:bottom w:val="none" w:sz="0" w:space="0" w:color="auto"/>
        <w:right w:val="none" w:sz="0" w:space="0" w:color="auto"/>
      </w:divBdr>
      <w:divsChild>
        <w:div w:id="1902326637">
          <w:marLeft w:val="480"/>
          <w:marRight w:val="0"/>
          <w:marTop w:val="0"/>
          <w:marBottom w:val="0"/>
          <w:divBdr>
            <w:top w:val="none" w:sz="0" w:space="0" w:color="auto"/>
            <w:left w:val="none" w:sz="0" w:space="0" w:color="auto"/>
            <w:bottom w:val="none" w:sz="0" w:space="0" w:color="auto"/>
            <w:right w:val="none" w:sz="0" w:space="0" w:color="auto"/>
          </w:divBdr>
          <w:divsChild>
            <w:div w:id="3874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1016">
      <w:bodyDiv w:val="1"/>
      <w:marLeft w:val="0"/>
      <w:marRight w:val="0"/>
      <w:marTop w:val="0"/>
      <w:marBottom w:val="0"/>
      <w:divBdr>
        <w:top w:val="none" w:sz="0" w:space="0" w:color="auto"/>
        <w:left w:val="none" w:sz="0" w:space="0" w:color="auto"/>
        <w:bottom w:val="none" w:sz="0" w:space="0" w:color="auto"/>
        <w:right w:val="none" w:sz="0" w:space="0" w:color="auto"/>
      </w:divBdr>
    </w:div>
    <w:div w:id="2031032659">
      <w:bodyDiv w:val="1"/>
      <w:marLeft w:val="0"/>
      <w:marRight w:val="0"/>
      <w:marTop w:val="0"/>
      <w:marBottom w:val="0"/>
      <w:divBdr>
        <w:top w:val="none" w:sz="0" w:space="0" w:color="auto"/>
        <w:left w:val="none" w:sz="0" w:space="0" w:color="auto"/>
        <w:bottom w:val="none" w:sz="0" w:space="0" w:color="auto"/>
        <w:right w:val="none" w:sz="0" w:space="0" w:color="auto"/>
      </w:divBdr>
      <w:divsChild>
        <w:div w:id="1161701208">
          <w:marLeft w:val="480"/>
          <w:marRight w:val="0"/>
          <w:marTop w:val="0"/>
          <w:marBottom w:val="0"/>
          <w:divBdr>
            <w:top w:val="none" w:sz="0" w:space="0" w:color="auto"/>
            <w:left w:val="none" w:sz="0" w:space="0" w:color="auto"/>
            <w:bottom w:val="none" w:sz="0" w:space="0" w:color="auto"/>
            <w:right w:val="none" w:sz="0" w:space="0" w:color="auto"/>
          </w:divBdr>
          <w:divsChild>
            <w:div w:id="3508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074">
      <w:bodyDiv w:val="1"/>
      <w:marLeft w:val="0"/>
      <w:marRight w:val="0"/>
      <w:marTop w:val="0"/>
      <w:marBottom w:val="0"/>
      <w:divBdr>
        <w:top w:val="none" w:sz="0" w:space="0" w:color="auto"/>
        <w:left w:val="none" w:sz="0" w:space="0" w:color="auto"/>
        <w:bottom w:val="none" w:sz="0" w:space="0" w:color="auto"/>
        <w:right w:val="none" w:sz="0" w:space="0" w:color="auto"/>
      </w:divBdr>
      <w:divsChild>
        <w:div w:id="469400117">
          <w:marLeft w:val="480"/>
          <w:marRight w:val="0"/>
          <w:marTop w:val="0"/>
          <w:marBottom w:val="0"/>
          <w:divBdr>
            <w:top w:val="none" w:sz="0" w:space="0" w:color="auto"/>
            <w:left w:val="none" w:sz="0" w:space="0" w:color="auto"/>
            <w:bottom w:val="none" w:sz="0" w:space="0" w:color="auto"/>
            <w:right w:val="none" w:sz="0" w:space="0" w:color="auto"/>
          </w:divBdr>
          <w:divsChild>
            <w:div w:id="18080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4226">
      <w:bodyDiv w:val="1"/>
      <w:marLeft w:val="0"/>
      <w:marRight w:val="0"/>
      <w:marTop w:val="0"/>
      <w:marBottom w:val="0"/>
      <w:divBdr>
        <w:top w:val="none" w:sz="0" w:space="0" w:color="auto"/>
        <w:left w:val="none" w:sz="0" w:space="0" w:color="auto"/>
        <w:bottom w:val="none" w:sz="0" w:space="0" w:color="auto"/>
        <w:right w:val="none" w:sz="0" w:space="0" w:color="auto"/>
      </w:divBdr>
      <w:divsChild>
        <w:div w:id="1586767821">
          <w:marLeft w:val="480"/>
          <w:marRight w:val="0"/>
          <w:marTop w:val="0"/>
          <w:marBottom w:val="0"/>
          <w:divBdr>
            <w:top w:val="none" w:sz="0" w:space="0" w:color="auto"/>
            <w:left w:val="none" w:sz="0" w:space="0" w:color="auto"/>
            <w:bottom w:val="none" w:sz="0" w:space="0" w:color="auto"/>
            <w:right w:val="none" w:sz="0" w:space="0" w:color="auto"/>
          </w:divBdr>
          <w:divsChild>
            <w:div w:id="21184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3976">
      <w:bodyDiv w:val="1"/>
      <w:marLeft w:val="0"/>
      <w:marRight w:val="0"/>
      <w:marTop w:val="0"/>
      <w:marBottom w:val="0"/>
      <w:divBdr>
        <w:top w:val="none" w:sz="0" w:space="0" w:color="auto"/>
        <w:left w:val="none" w:sz="0" w:space="0" w:color="auto"/>
        <w:bottom w:val="none" w:sz="0" w:space="0" w:color="auto"/>
        <w:right w:val="none" w:sz="0" w:space="0" w:color="auto"/>
      </w:divBdr>
      <w:divsChild>
        <w:div w:id="24067443">
          <w:marLeft w:val="480"/>
          <w:marRight w:val="0"/>
          <w:marTop w:val="0"/>
          <w:marBottom w:val="0"/>
          <w:divBdr>
            <w:top w:val="none" w:sz="0" w:space="0" w:color="auto"/>
            <w:left w:val="none" w:sz="0" w:space="0" w:color="auto"/>
            <w:bottom w:val="none" w:sz="0" w:space="0" w:color="auto"/>
            <w:right w:val="none" w:sz="0" w:space="0" w:color="auto"/>
          </w:divBdr>
          <w:divsChild>
            <w:div w:id="4604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9382">
      <w:bodyDiv w:val="1"/>
      <w:marLeft w:val="0"/>
      <w:marRight w:val="0"/>
      <w:marTop w:val="0"/>
      <w:marBottom w:val="0"/>
      <w:divBdr>
        <w:top w:val="none" w:sz="0" w:space="0" w:color="auto"/>
        <w:left w:val="none" w:sz="0" w:space="0" w:color="auto"/>
        <w:bottom w:val="none" w:sz="0" w:space="0" w:color="auto"/>
        <w:right w:val="none" w:sz="0" w:space="0" w:color="auto"/>
      </w:divBdr>
    </w:div>
    <w:div w:id="2135974725">
      <w:bodyDiv w:val="1"/>
      <w:marLeft w:val="0"/>
      <w:marRight w:val="0"/>
      <w:marTop w:val="0"/>
      <w:marBottom w:val="0"/>
      <w:divBdr>
        <w:top w:val="none" w:sz="0" w:space="0" w:color="auto"/>
        <w:left w:val="none" w:sz="0" w:space="0" w:color="auto"/>
        <w:bottom w:val="none" w:sz="0" w:space="0" w:color="auto"/>
        <w:right w:val="none" w:sz="0" w:space="0" w:color="auto"/>
      </w:divBdr>
      <w:divsChild>
        <w:div w:id="310208276">
          <w:marLeft w:val="480"/>
          <w:marRight w:val="0"/>
          <w:marTop w:val="0"/>
          <w:marBottom w:val="0"/>
          <w:divBdr>
            <w:top w:val="none" w:sz="0" w:space="0" w:color="auto"/>
            <w:left w:val="none" w:sz="0" w:space="0" w:color="auto"/>
            <w:bottom w:val="none" w:sz="0" w:space="0" w:color="auto"/>
            <w:right w:val="none" w:sz="0" w:space="0" w:color="auto"/>
          </w:divBdr>
          <w:divsChild>
            <w:div w:id="4494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7833">
      <w:bodyDiv w:val="1"/>
      <w:marLeft w:val="0"/>
      <w:marRight w:val="0"/>
      <w:marTop w:val="0"/>
      <w:marBottom w:val="0"/>
      <w:divBdr>
        <w:top w:val="none" w:sz="0" w:space="0" w:color="auto"/>
        <w:left w:val="none" w:sz="0" w:space="0" w:color="auto"/>
        <w:bottom w:val="none" w:sz="0" w:space="0" w:color="auto"/>
        <w:right w:val="none" w:sz="0" w:space="0" w:color="auto"/>
      </w:divBdr>
      <w:divsChild>
        <w:div w:id="31881895">
          <w:marLeft w:val="480"/>
          <w:marRight w:val="0"/>
          <w:marTop w:val="0"/>
          <w:marBottom w:val="0"/>
          <w:divBdr>
            <w:top w:val="none" w:sz="0" w:space="0" w:color="auto"/>
            <w:left w:val="none" w:sz="0" w:space="0" w:color="auto"/>
            <w:bottom w:val="none" w:sz="0" w:space="0" w:color="auto"/>
            <w:right w:val="none" w:sz="0" w:space="0" w:color="auto"/>
          </w:divBdr>
          <w:divsChild>
            <w:div w:id="12359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violence_injury_prevention/violence/activities/adverse_childhood_experiences/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BB0644-524B-C54B-ABD5-CE69F2CA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Higgins</dc:creator>
  <cp:keywords/>
  <dc:description/>
  <cp:lastModifiedBy>Fitzgerald, Maya</cp:lastModifiedBy>
  <cp:revision>3</cp:revision>
  <dcterms:created xsi:type="dcterms:W3CDTF">2020-05-27T18:43:00Z</dcterms:created>
  <dcterms:modified xsi:type="dcterms:W3CDTF">2020-06-19T20:44:00Z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id="tTv0vFk4"/&gt;&lt;style id="http://www.zotero.org/styles/apa" locale="en-US" hasBibliography="1" bibliographyStyleHasBeenSet="1"/&gt;&lt;prefs&gt;&lt;pref name="fieldType" value="Field"/&gt;&lt;/prefs&gt;&lt;/data&gt;</vt:lpwstr>
  </property>
</Properties>
</file>